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214700" w14:textId="1CB94836" w:rsidR="00EB5FDD" w:rsidRPr="00EB5FDD" w:rsidRDefault="00EB5FDD" w:rsidP="00EB5FDD">
      <w:pPr>
        <w:widowControl/>
        <w:jc w:val="center"/>
        <w:rPr>
          <w:rFonts w:ascii="Arial" w:hAnsi="Arial" w:cs="Arial"/>
          <w:b/>
          <w:bCs/>
          <w:sz w:val="22"/>
          <w:szCs w:val="22"/>
        </w:rPr>
      </w:pPr>
      <w:r w:rsidRPr="00EB5FDD">
        <w:rPr>
          <w:rFonts w:ascii="Arial" w:hAnsi="Arial" w:cs="Arial"/>
          <w:b/>
          <w:bCs/>
          <w:sz w:val="22"/>
          <w:szCs w:val="22"/>
        </w:rPr>
        <w:t xml:space="preserve">Consent to Undergo </w:t>
      </w:r>
      <w:r w:rsidR="009F240D" w:rsidRPr="00FE3449">
        <w:rPr>
          <w:rFonts w:ascii="Arial" w:hAnsi="Arial" w:cs="Arial"/>
          <w:b/>
          <w:bCs/>
          <w:color w:val="ED0000"/>
          <w:sz w:val="22"/>
          <w:szCs w:val="22"/>
        </w:rPr>
        <w:t>[Insert</w:t>
      </w:r>
      <w:r w:rsidR="009F240D">
        <w:rPr>
          <w:rFonts w:ascii="Arial" w:hAnsi="Arial" w:cs="Arial"/>
          <w:b/>
          <w:bCs/>
          <w:sz w:val="22"/>
          <w:szCs w:val="22"/>
        </w:rPr>
        <w:t xml:space="preserve"> “</w:t>
      </w:r>
      <w:r w:rsidRPr="00EB5FDD">
        <w:rPr>
          <w:rFonts w:ascii="Arial" w:hAnsi="Arial" w:cs="Arial"/>
          <w:b/>
          <w:bCs/>
          <w:sz w:val="22"/>
          <w:szCs w:val="22"/>
        </w:rPr>
        <w:t>Emergency</w:t>
      </w:r>
      <w:r w:rsidR="009F240D">
        <w:rPr>
          <w:rFonts w:ascii="Arial" w:hAnsi="Arial" w:cs="Arial"/>
          <w:b/>
          <w:bCs/>
          <w:sz w:val="22"/>
          <w:szCs w:val="22"/>
        </w:rPr>
        <w:t>”</w:t>
      </w:r>
      <w:r w:rsidR="009F240D" w:rsidRPr="00FE3449">
        <w:rPr>
          <w:rFonts w:ascii="Arial" w:hAnsi="Arial" w:cs="Arial"/>
          <w:b/>
          <w:bCs/>
          <w:color w:val="ED0000"/>
          <w:sz w:val="22"/>
          <w:szCs w:val="22"/>
        </w:rPr>
        <w:t xml:space="preserve"> if this is Emergency Use</w:t>
      </w:r>
      <w:r w:rsidR="009F240D">
        <w:rPr>
          <w:rFonts w:ascii="Arial" w:hAnsi="Arial" w:cs="Arial"/>
          <w:b/>
          <w:bCs/>
          <w:sz w:val="22"/>
          <w:szCs w:val="22"/>
        </w:rPr>
        <w:t>]</w:t>
      </w:r>
      <w:r w:rsidRPr="00EB5FDD">
        <w:rPr>
          <w:rFonts w:ascii="Arial" w:hAnsi="Arial" w:cs="Arial"/>
          <w:b/>
          <w:bCs/>
          <w:sz w:val="22"/>
          <w:szCs w:val="22"/>
        </w:rPr>
        <w:t xml:space="preserve"> Treatment with </w:t>
      </w:r>
    </w:p>
    <w:p w14:paraId="2DAD7F14" w14:textId="77777777" w:rsidR="00EB5FDD" w:rsidRPr="00EB5FDD" w:rsidRDefault="00EB5FDD" w:rsidP="00EB5FDD">
      <w:pPr>
        <w:widowControl/>
        <w:jc w:val="center"/>
        <w:rPr>
          <w:rFonts w:ascii="Arial" w:hAnsi="Arial" w:cs="Arial"/>
          <w:sz w:val="22"/>
          <w:szCs w:val="22"/>
        </w:rPr>
      </w:pPr>
      <w:r w:rsidRPr="00EB5FDD">
        <w:rPr>
          <w:rFonts w:ascii="Arial" w:hAnsi="Arial" w:cs="Arial"/>
          <w:b/>
          <w:bCs/>
          <w:sz w:val="22"/>
          <w:szCs w:val="22"/>
        </w:rPr>
        <w:t xml:space="preserve">Investigational </w:t>
      </w:r>
      <w:r w:rsidRPr="00FE3449">
        <w:rPr>
          <w:rFonts w:ascii="Arial" w:hAnsi="Arial" w:cs="Arial"/>
          <w:b/>
          <w:bCs/>
          <w:color w:val="ED0000"/>
          <w:sz w:val="22"/>
          <w:szCs w:val="22"/>
        </w:rPr>
        <w:t>Drug/Biologic/Device</w:t>
      </w:r>
    </w:p>
    <w:p w14:paraId="73F0DEF4" w14:textId="77777777" w:rsidR="00EB5FDD" w:rsidRPr="00EB5FDD" w:rsidRDefault="00EB5FDD">
      <w:pPr>
        <w:widowControl/>
        <w:jc w:val="center"/>
        <w:rPr>
          <w:rFonts w:ascii="Arial" w:hAnsi="Arial" w:cs="Arial"/>
          <w:b/>
          <w:bCs/>
          <w:sz w:val="22"/>
          <w:szCs w:val="22"/>
        </w:rPr>
      </w:pPr>
      <w:r w:rsidRPr="00EB5FDD">
        <w:rPr>
          <w:rFonts w:ascii="Arial" w:hAnsi="Arial" w:cs="Arial"/>
          <w:b/>
          <w:bCs/>
          <w:sz w:val="22"/>
          <w:szCs w:val="22"/>
        </w:rPr>
        <w:t>At:</w:t>
      </w:r>
    </w:p>
    <w:p w14:paraId="7AA63BC9" w14:textId="77777777" w:rsidR="008E2D5B" w:rsidRPr="00FE3449" w:rsidRDefault="008E2D5B">
      <w:pPr>
        <w:widowControl/>
        <w:jc w:val="center"/>
        <w:rPr>
          <w:rFonts w:ascii="Arial" w:hAnsi="Arial" w:cs="Arial"/>
          <w:color w:val="ED0000"/>
          <w:sz w:val="22"/>
          <w:szCs w:val="22"/>
        </w:rPr>
      </w:pPr>
      <w:r w:rsidRPr="00FE3449">
        <w:rPr>
          <w:rFonts w:ascii="Arial" w:hAnsi="Arial" w:cs="Arial"/>
          <w:color w:val="ED0000"/>
          <w:sz w:val="22"/>
          <w:szCs w:val="22"/>
        </w:rPr>
        <w:t xml:space="preserve">The University of Texas Southwestern Medical Center </w:t>
      </w:r>
    </w:p>
    <w:p w14:paraId="565085AE" w14:textId="77777777" w:rsidR="00EB5FDD" w:rsidRPr="00FE3449" w:rsidRDefault="00EB5FDD" w:rsidP="00EB5FDD">
      <w:pPr>
        <w:widowControl/>
        <w:jc w:val="center"/>
        <w:rPr>
          <w:rFonts w:ascii="Arial" w:hAnsi="Arial" w:cs="Arial"/>
          <w:color w:val="ED0000"/>
          <w:sz w:val="22"/>
          <w:szCs w:val="22"/>
        </w:rPr>
      </w:pPr>
      <w:r w:rsidRPr="00FE3449">
        <w:rPr>
          <w:rFonts w:ascii="Arial" w:hAnsi="Arial" w:cs="Arial"/>
          <w:color w:val="ED0000"/>
          <w:sz w:val="22"/>
          <w:szCs w:val="22"/>
        </w:rPr>
        <w:t>Parkland Health &amp; Hospital System</w:t>
      </w:r>
    </w:p>
    <w:p w14:paraId="6A254132" w14:textId="3D8A910D" w:rsidR="00EB5FDD" w:rsidRPr="00FE3449" w:rsidRDefault="008A5000" w:rsidP="00EB5FDD">
      <w:pPr>
        <w:widowControl/>
        <w:jc w:val="center"/>
        <w:rPr>
          <w:rFonts w:ascii="Arial" w:hAnsi="Arial" w:cs="Arial"/>
          <w:color w:val="ED0000"/>
          <w:sz w:val="22"/>
          <w:szCs w:val="22"/>
        </w:rPr>
      </w:pPr>
      <w:r w:rsidRPr="00FE3449">
        <w:rPr>
          <w:rFonts w:ascii="Arial" w:hAnsi="Arial" w:cs="Arial"/>
          <w:color w:val="ED0000"/>
          <w:sz w:val="22"/>
          <w:szCs w:val="22"/>
        </w:rPr>
        <w:t xml:space="preserve">Children’s </w:t>
      </w:r>
      <w:r w:rsidR="00A33B48" w:rsidRPr="00FE3449">
        <w:rPr>
          <w:rFonts w:ascii="Arial" w:hAnsi="Arial" w:cs="Arial"/>
          <w:color w:val="ED0000"/>
          <w:sz w:val="22"/>
          <w:szCs w:val="22"/>
        </w:rPr>
        <w:t>Health</w:t>
      </w:r>
      <w:r w:rsidRPr="00FE3449" w:rsidDel="0022298F">
        <w:rPr>
          <w:rFonts w:ascii="Arial" w:hAnsi="Arial" w:cs="Arial"/>
          <w:color w:val="ED0000"/>
          <w:sz w:val="22"/>
          <w:szCs w:val="22"/>
        </w:rPr>
        <w:t xml:space="preserve"> </w:t>
      </w:r>
    </w:p>
    <w:p w14:paraId="324304F7" w14:textId="77777777" w:rsidR="00EB5FDD" w:rsidRPr="00FE3449" w:rsidRDefault="00EB5FDD" w:rsidP="00EB5FDD">
      <w:pPr>
        <w:widowControl/>
        <w:jc w:val="center"/>
        <w:rPr>
          <w:rFonts w:ascii="Arial" w:hAnsi="Arial" w:cs="Arial"/>
          <w:color w:val="ED0000"/>
          <w:sz w:val="22"/>
          <w:szCs w:val="22"/>
        </w:rPr>
      </w:pPr>
      <w:r w:rsidRPr="00FE3449">
        <w:rPr>
          <w:rFonts w:ascii="Arial" w:hAnsi="Arial" w:cs="Arial"/>
          <w:color w:val="ED0000"/>
          <w:sz w:val="22"/>
          <w:szCs w:val="22"/>
        </w:rPr>
        <w:t>Retina Foundation of the Southwest</w:t>
      </w:r>
    </w:p>
    <w:p w14:paraId="50223D7D" w14:textId="77777777" w:rsidR="00EB5FDD" w:rsidRPr="00FE3449" w:rsidRDefault="00EB5FDD" w:rsidP="00EB5FDD">
      <w:pPr>
        <w:widowControl/>
        <w:jc w:val="center"/>
        <w:rPr>
          <w:rFonts w:ascii="Arial" w:hAnsi="Arial" w:cs="Arial"/>
          <w:color w:val="ED0000"/>
          <w:sz w:val="22"/>
          <w:szCs w:val="22"/>
        </w:rPr>
      </w:pPr>
      <w:r w:rsidRPr="00FE3449">
        <w:rPr>
          <w:rFonts w:ascii="Arial" w:hAnsi="Arial" w:cs="Arial"/>
          <w:color w:val="ED0000"/>
          <w:sz w:val="22"/>
          <w:szCs w:val="22"/>
        </w:rPr>
        <w:t>Texas Scottish Rite Hospital for Children</w:t>
      </w:r>
    </w:p>
    <w:p w14:paraId="5B3687CF" w14:textId="32617817" w:rsidR="00EB5FDD" w:rsidRPr="00EB5FDD" w:rsidRDefault="005C622A" w:rsidP="009C75AE">
      <w:pPr>
        <w:widowControl/>
        <w:jc w:val="center"/>
        <w:rPr>
          <w:rFonts w:ascii="Arial" w:hAnsi="Arial" w:cs="Arial"/>
          <w:sz w:val="22"/>
          <w:szCs w:val="22"/>
        </w:rPr>
      </w:pPr>
      <w:r w:rsidRPr="00FE3449">
        <w:rPr>
          <w:rFonts w:ascii="Arial" w:hAnsi="Arial" w:cs="Arial"/>
          <w:color w:val="ED0000"/>
          <w:sz w:val="22"/>
          <w:szCs w:val="22"/>
        </w:rPr>
        <w:t>Texas Health Resources</w:t>
      </w:r>
    </w:p>
    <w:p w14:paraId="5604ED1C" w14:textId="77777777" w:rsidR="008E2D5B" w:rsidRPr="00EB5FDD" w:rsidRDefault="008E2D5B">
      <w:pPr>
        <w:widowControl/>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045"/>
        <w:gridCol w:w="2340"/>
        <w:gridCol w:w="2250"/>
      </w:tblGrid>
      <w:tr w:rsidR="008E2D5B" w:rsidRPr="00EB5FDD" w14:paraId="7936A63D" w14:textId="77777777" w:rsidTr="00EB5FDD">
        <w:trPr>
          <w:cantSplit/>
          <w:jc w:val="center"/>
        </w:trPr>
        <w:tc>
          <w:tcPr>
            <w:tcW w:w="9635" w:type="dxa"/>
            <w:gridSpan w:val="3"/>
          </w:tcPr>
          <w:p w14:paraId="16092E01" w14:textId="77777777" w:rsidR="008E2D5B" w:rsidRPr="00EB5FDD" w:rsidRDefault="00782994">
            <w:pPr>
              <w:widowControl/>
              <w:spacing w:before="43" w:after="43"/>
              <w:rPr>
                <w:rFonts w:ascii="Arial" w:hAnsi="Arial" w:cs="Arial"/>
                <w:sz w:val="22"/>
                <w:szCs w:val="22"/>
              </w:rPr>
            </w:pPr>
            <w:r w:rsidRPr="00EB5FDD">
              <w:rPr>
                <w:rFonts w:ascii="Arial" w:hAnsi="Arial" w:cs="Arial"/>
                <w:sz w:val="22"/>
                <w:szCs w:val="22"/>
              </w:rPr>
              <w:t>Name of Device</w:t>
            </w:r>
            <w:r w:rsidR="00B47253" w:rsidRPr="00EB5FDD">
              <w:rPr>
                <w:rFonts w:ascii="Arial" w:hAnsi="Arial" w:cs="Arial"/>
                <w:sz w:val="22"/>
                <w:szCs w:val="22"/>
              </w:rPr>
              <w:t>/Drug/Biologic</w:t>
            </w:r>
            <w:r w:rsidRPr="00EB5FDD">
              <w:rPr>
                <w:rFonts w:ascii="Arial" w:hAnsi="Arial" w:cs="Arial"/>
                <w:sz w:val="22"/>
                <w:szCs w:val="22"/>
              </w:rPr>
              <w:t>:</w:t>
            </w:r>
          </w:p>
        </w:tc>
      </w:tr>
      <w:tr w:rsidR="008E2D5B" w:rsidRPr="00EB5FDD" w14:paraId="1A83E511" w14:textId="77777777" w:rsidTr="00EB5FDD">
        <w:trPr>
          <w:cantSplit/>
          <w:jc w:val="center"/>
        </w:trPr>
        <w:tc>
          <w:tcPr>
            <w:tcW w:w="9635" w:type="dxa"/>
            <w:gridSpan w:val="3"/>
          </w:tcPr>
          <w:p w14:paraId="4094761C" w14:textId="77777777" w:rsidR="008E2D5B" w:rsidRPr="00EB5FDD" w:rsidRDefault="009A5B13">
            <w:pPr>
              <w:widowControl/>
              <w:spacing w:before="43" w:after="43"/>
              <w:rPr>
                <w:rFonts w:ascii="Arial" w:hAnsi="Arial" w:cs="Arial"/>
                <w:sz w:val="22"/>
                <w:szCs w:val="22"/>
              </w:rPr>
            </w:pPr>
            <w:r w:rsidRPr="00EB5FDD">
              <w:rPr>
                <w:rFonts w:ascii="Arial" w:hAnsi="Arial" w:cs="Arial"/>
                <w:sz w:val="22"/>
                <w:szCs w:val="22"/>
              </w:rPr>
              <w:t>Manufacturer</w:t>
            </w:r>
            <w:r w:rsidR="008E2D5B" w:rsidRPr="00EB5FDD">
              <w:rPr>
                <w:rFonts w:ascii="Arial" w:hAnsi="Arial" w:cs="Arial"/>
                <w:sz w:val="22"/>
                <w:szCs w:val="22"/>
              </w:rPr>
              <w:t>:</w:t>
            </w:r>
          </w:p>
        </w:tc>
      </w:tr>
      <w:tr w:rsidR="008E2D5B" w:rsidRPr="00EB5FDD" w14:paraId="2D0CC859" w14:textId="77777777" w:rsidTr="00EB5FDD">
        <w:trPr>
          <w:cantSplit/>
          <w:jc w:val="center"/>
        </w:trPr>
        <w:tc>
          <w:tcPr>
            <w:tcW w:w="5045" w:type="dxa"/>
          </w:tcPr>
          <w:p w14:paraId="50F78F4C" w14:textId="77777777" w:rsidR="008E2D5B" w:rsidRPr="00EB5FDD" w:rsidRDefault="00DD4E8F">
            <w:pPr>
              <w:widowControl/>
              <w:spacing w:before="43" w:after="43"/>
              <w:rPr>
                <w:rFonts w:ascii="Arial" w:hAnsi="Arial" w:cs="Arial"/>
                <w:sz w:val="22"/>
                <w:szCs w:val="22"/>
              </w:rPr>
            </w:pPr>
            <w:r w:rsidRPr="00EB5FDD">
              <w:rPr>
                <w:rFonts w:ascii="Arial" w:hAnsi="Arial" w:cs="Arial"/>
                <w:sz w:val="22"/>
                <w:szCs w:val="22"/>
              </w:rPr>
              <w:t>Physician Name:</w:t>
            </w:r>
            <w:r w:rsidR="00EB5FDD">
              <w:rPr>
                <w:rFonts w:ascii="Arial" w:hAnsi="Arial" w:cs="Arial"/>
                <w:sz w:val="22"/>
                <w:szCs w:val="22"/>
              </w:rPr>
              <w:t xml:space="preserve"> </w:t>
            </w:r>
          </w:p>
        </w:tc>
        <w:tc>
          <w:tcPr>
            <w:tcW w:w="2340" w:type="dxa"/>
            <w:vAlign w:val="bottom"/>
          </w:tcPr>
          <w:p w14:paraId="44413372" w14:textId="77777777" w:rsidR="008E2D5B" w:rsidRPr="00FE3449" w:rsidRDefault="008E2D5B">
            <w:pPr>
              <w:widowControl/>
              <w:spacing w:before="43"/>
              <w:jc w:val="center"/>
              <w:rPr>
                <w:rFonts w:ascii="Arial" w:hAnsi="Arial" w:cs="Arial"/>
                <w:color w:val="ED0000"/>
                <w:sz w:val="22"/>
                <w:szCs w:val="22"/>
              </w:rPr>
            </w:pPr>
            <w:r w:rsidRPr="00FE3449">
              <w:rPr>
                <w:rFonts w:ascii="Arial" w:hAnsi="Arial" w:cs="Arial"/>
                <w:color w:val="ED0000"/>
                <w:sz w:val="22"/>
                <w:szCs w:val="22"/>
              </w:rPr>
              <w:t>Telephone No.</w:t>
            </w:r>
          </w:p>
          <w:p w14:paraId="145F7847" w14:textId="77777777" w:rsidR="008E2D5B" w:rsidRPr="00EB5FDD" w:rsidRDefault="008E2D5B">
            <w:pPr>
              <w:widowControl/>
              <w:spacing w:after="43"/>
              <w:jc w:val="center"/>
              <w:rPr>
                <w:rFonts w:ascii="Arial" w:hAnsi="Arial" w:cs="Arial"/>
                <w:sz w:val="22"/>
                <w:szCs w:val="22"/>
              </w:rPr>
            </w:pPr>
            <w:r w:rsidRPr="00EB5FDD">
              <w:rPr>
                <w:rFonts w:ascii="Arial" w:hAnsi="Arial" w:cs="Arial"/>
                <w:sz w:val="22"/>
                <w:szCs w:val="22"/>
              </w:rPr>
              <w:t>(regular office hours)</w:t>
            </w:r>
          </w:p>
        </w:tc>
        <w:tc>
          <w:tcPr>
            <w:tcW w:w="2250" w:type="dxa"/>
            <w:vAlign w:val="bottom"/>
          </w:tcPr>
          <w:p w14:paraId="2D9609CB" w14:textId="77777777" w:rsidR="008E2D5B" w:rsidRPr="00FE3449" w:rsidRDefault="008E2D5B">
            <w:pPr>
              <w:widowControl/>
              <w:spacing w:before="43"/>
              <w:jc w:val="center"/>
              <w:rPr>
                <w:rFonts w:ascii="Arial" w:hAnsi="Arial" w:cs="Arial"/>
                <w:color w:val="ED0000"/>
                <w:sz w:val="22"/>
                <w:szCs w:val="22"/>
              </w:rPr>
            </w:pPr>
            <w:r w:rsidRPr="00FE3449">
              <w:rPr>
                <w:rFonts w:ascii="Arial" w:hAnsi="Arial" w:cs="Arial"/>
                <w:color w:val="ED0000"/>
                <w:sz w:val="22"/>
                <w:szCs w:val="22"/>
              </w:rPr>
              <w:t>Telephone No.</w:t>
            </w:r>
          </w:p>
          <w:p w14:paraId="70028DF4" w14:textId="77777777" w:rsidR="008E2D5B" w:rsidRPr="00EB5FDD" w:rsidRDefault="008E2D5B">
            <w:pPr>
              <w:widowControl/>
              <w:spacing w:after="43"/>
              <w:jc w:val="center"/>
              <w:rPr>
                <w:rFonts w:ascii="Arial" w:hAnsi="Arial" w:cs="Arial"/>
                <w:sz w:val="22"/>
                <w:szCs w:val="22"/>
              </w:rPr>
            </w:pPr>
            <w:r w:rsidRPr="00EB5FDD">
              <w:rPr>
                <w:rFonts w:ascii="Arial" w:hAnsi="Arial" w:cs="Arial"/>
                <w:sz w:val="22"/>
                <w:szCs w:val="22"/>
              </w:rPr>
              <w:t>(other times)</w:t>
            </w:r>
          </w:p>
        </w:tc>
      </w:tr>
    </w:tbl>
    <w:p w14:paraId="588E1986" w14:textId="77777777" w:rsidR="00EB5FDD" w:rsidRDefault="00EB5FDD">
      <w:pPr>
        <w:widowControl/>
        <w:rPr>
          <w:rFonts w:ascii="Arial" w:hAnsi="Arial" w:cs="Arial"/>
          <w:sz w:val="22"/>
          <w:szCs w:val="22"/>
        </w:rPr>
      </w:pPr>
    </w:p>
    <w:p w14:paraId="5E7612A7" w14:textId="77777777" w:rsidR="008E2D5B" w:rsidRPr="00EB5FDD" w:rsidRDefault="00EB5FDD">
      <w:pPr>
        <w:widowControl/>
        <w:rPr>
          <w:rFonts w:ascii="Arial" w:hAnsi="Arial" w:cs="Arial"/>
          <w:sz w:val="22"/>
          <w:szCs w:val="22"/>
        </w:rPr>
      </w:pPr>
      <w:r>
        <w:rPr>
          <w:rFonts w:ascii="Arial" w:hAnsi="Arial" w:cs="Arial"/>
          <w:sz w:val="22"/>
          <w:szCs w:val="22"/>
        </w:rPr>
        <w:t>T</w:t>
      </w:r>
      <w:r w:rsidR="00B47253" w:rsidRPr="00EB5FDD">
        <w:rPr>
          <w:rFonts w:ascii="Arial" w:hAnsi="Arial" w:cs="Arial"/>
          <w:sz w:val="22"/>
          <w:szCs w:val="22"/>
        </w:rPr>
        <w:t xml:space="preserve">reatment of </w:t>
      </w:r>
      <w:r w:rsidR="00421C0C" w:rsidRPr="00EB5FDD">
        <w:rPr>
          <w:rFonts w:ascii="Arial" w:hAnsi="Arial" w:cs="Arial"/>
          <w:sz w:val="22"/>
          <w:szCs w:val="22"/>
        </w:rPr>
        <w:t>your</w:t>
      </w:r>
      <w:r w:rsidR="00B47253" w:rsidRPr="00EB5FDD">
        <w:rPr>
          <w:rFonts w:ascii="Arial" w:hAnsi="Arial" w:cs="Arial"/>
          <w:sz w:val="22"/>
          <w:szCs w:val="22"/>
        </w:rPr>
        <w:t xml:space="preserve"> disease o</w:t>
      </w:r>
      <w:r w:rsidR="00421C0C" w:rsidRPr="00EB5FDD">
        <w:rPr>
          <w:rFonts w:ascii="Arial" w:hAnsi="Arial" w:cs="Arial"/>
          <w:sz w:val="22"/>
          <w:szCs w:val="22"/>
        </w:rPr>
        <w:t>r</w:t>
      </w:r>
      <w:r w:rsidR="00B47253" w:rsidRPr="00EB5FDD">
        <w:rPr>
          <w:rFonts w:ascii="Arial" w:hAnsi="Arial" w:cs="Arial"/>
          <w:sz w:val="22"/>
          <w:szCs w:val="22"/>
        </w:rPr>
        <w:t xml:space="preserve"> condition by standard, conventional methods is not/no longer effective.  By signing this form, </w:t>
      </w:r>
      <w:r w:rsidR="00421C0C" w:rsidRPr="00EB5FDD">
        <w:rPr>
          <w:rFonts w:ascii="Arial" w:hAnsi="Arial" w:cs="Arial"/>
          <w:sz w:val="22"/>
          <w:szCs w:val="22"/>
        </w:rPr>
        <w:t>you</w:t>
      </w:r>
      <w:r w:rsidR="00B47253" w:rsidRPr="00EB5FDD">
        <w:rPr>
          <w:rFonts w:ascii="Arial" w:hAnsi="Arial" w:cs="Arial"/>
          <w:sz w:val="22"/>
          <w:szCs w:val="22"/>
        </w:rPr>
        <w:t xml:space="preserve"> consent to receive an investigational treatment that is not approved by the Food and Drug Administration (FDA).  Although your physician believes this is the best option for you, no guarantees can be made when using investigational treatments.</w:t>
      </w:r>
    </w:p>
    <w:p w14:paraId="72B67CDD" w14:textId="77777777" w:rsidR="00421C0C" w:rsidRPr="00EB5FDD" w:rsidRDefault="00421C0C">
      <w:pPr>
        <w:widowControl/>
        <w:rPr>
          <w:rFonts w:ascii="Arial" w:hAnsi="Arial" w:cs="Arial"/>
          <w:sz w:val="22"/>
          <w:szCs w:val="22"/>
        </w:rPr>
      </w:pPr>
    </w:p>
    <w:p w14:paraId="5DE10F36" w14:textId="77777777" w:rsidR="00421C0C" w:rsidRPr="00EB5FDD" w:rsidRDefault="00EB5FDD">
      <w:pPr>
        <w:widowControl/>
        <w:rPr>
          <w:rFonts w:ascii="Arial" w:hAnsi="Arial" w:cs="Arial"/>
          <w:sz w:val="22"/>
          <w:szCs w:val="22"/>
        </w:rPr>
      </w:pPr>
      <w:r>
        <w:rPr>
          <w:rFonts w:ascii="Arial" w:hAnsi="Arial" w:cs="Arial"/>
          <w:sz w:val="22"/>
          <w:szCs w:val="22"/>
        </w:rPr>
        <w:t>A</w:t>
      </w:r>
      <w:r w:rsidR="00421C0C" w:rsidRPr="00EB5FDD">
        <w:rPr>
          <w:rFonts w:ascii="Arial" w:hAnsi="Arial" w:cs="Arial"/>
          <w:sz w:val="22"/>
          <w:szCs w:val="22"/>
        </w:rPr>
        <w:t>lthough this treatment is experimental, you are not a subject in a research study.  Your doctor will release safety information about this investigational treatment to the manufacturer/supplier of the investigational test article and to the FDA.</w:t>
      </w:r>
    </w:p>
    <w:p w14:paraId="1E117E3C" w14:textId="77777777" w:rsidR="00782994" w:rsidRPr="00EB5FDD" w:rsidRDefault="00782994">
      <w:pPr>
        <w:widowControl/>
        <w:rPr>
          <w:rFonts w:ascii="Arial" w:hAnsi="Arial" w:cs="Arial"/>
          <w:sz w:val="22"/>
          <w:szCs w:val="22"/>
        </w:rPr>
      </w:pPr>
    </w:p>
    <w:p w14:paraId="202481B1" w14:textId="07EB7F1C" w:rsidR="008E2D5B" w:rsidRPr="00EB5FDD" w:rsidRDefault="00782994">
      <w:pPr>
        <w:widowControl/>
        <w:rPr>
          <w:rFonts w:ascii="Arial" w:hAnsi="Arial" w:cs="Arial"/>
          <w:sz w:val="22"/>
          <w:szCs w:val="22"/>
        </w:rPr>
      </w:pPr>
      <w:r w:rsidRPr="00EB5FDD">
        <w:rPr>
          <w:rFonts w:ascii="Arial" w:hAnsi="Arial" w:cs="Arial"/>
          <w:b/>
          <w:bCs/>
          <w:sz w:val="22"/>
          <w:szCs w:val="22"/>
        </w:rPr>
        <w:t xml:space="preserve">DESCRIPTION: </w:t>
      </w:r>
      <w:r w:rsidR="00374235" w:rsidRPr="00FE3449">
        <w:rPr>
          <w:rFonts w:ascii="Arial" w:hAnsi="Arial" w:cs="Arial"/>
          <w:color w:val="318100"/>
          <w:sz w:val="22"/>
          <w:szCs w:val="22"/>
          <w:highlight w:val="yellow"/>
        </w:rPr>
        <w:t xml:space="preserve">[insert the name of the </w:t>
      </w:r>
      <w:r w:rsidR="00B47253" w:rsidRPr="00FE3449">
        <w:rPr>
          <w:rFonts w:ascii="Arial" w:hAnsi="Arial" w:cs="Arial"/>
          <w:color w:val="318100"/>
          <w:sz w:val="22"/>
          <w:szCs w:val="22"/>
          <w:highlight w:val="yellow"/>
        </w:rPr>
        <w:t>investigational agent</w:t>
      </w:r>
      <w:r w:rsidR="00374235" w:rsidRPr="00FE3449">
        <w:rPr>
          <w:rFonts w:ascii="Arial" w:hAnsi="Arial" w:cs="Arial"/>
          <w:color w:val="318100"/>
          <w:sz w:val="22"/>
          <w:szCs w:val="22"/>
          <w:highlight w:val="yellow"/>
        </w:rPr>
        <w:t xml:space="preserve"> and describe its uses.  Provide information on why the patient is a candidate for the use of the </w:t>
      </w:r>
      <w:r w:rsidR="004F4C87" w:rsidRPr="00FE3449">
        <w:rPr>
          <w:rFonts w:ascii="Arial" w:hAnsi="Arial" w:cs="Arial"/>
          <w:color w:val="318100"/>
          <w:sz w:val="22"/>
          <w:szCs w:val="22"/>
          <w:highlight w:val="yellow"/>
        </w:rPr>
        <w:t>investigational agent</w:t>
      </w:r>
      <w:r w:rsidR="00374235" w:rsidRPr="00FE3449">
        <w:rPr>
          <w:rFonts w:ascii="Arial" w:hAnsi="Arial" w:cs="Arial"/>
          <w:color w:val="318100"/>
          <w:sz w:val="22"/>
          <w:szCs w:val="22"/>
          <w:highlight w:val="yellow"/>
        </w:rPr>
        <w:t>].</w:t>
      </w:r>
    </w:p>
    <w:p w14:paraId="33901820" w14:textId="77777777" w:rsidR="008E2D5B" w:rsidRPr="00EB5FDD" w:rsidRDefault="008E2D5B">
      <w:pPr>
        <w:widowControl/>
        <w:rPr>
          <w:rFonts w:ascii="Arial" w:hAnsi="Arial" w:cs="Arial"/>
          <w:sz w:val="22"/>
          <w:szCs w:val="22"/>
        </w:rPr>
      </w:pPr>
    </w:p>
    <w:p w14:paraId="39FA5FA3" w14:textId="77777777" w:rsidR="00B47253" w:rsidRPr="00EB5FDD" w:rsidRDefault="008E2D5B">
      <w:pPr>
        <w:widowControl/>
        <w:rPr>
          <w:rFonts w:ascii="Arial" w:hAnsi="Arial" w:cs="Arial"/>
          <w:sz w:val="22"/>
          <w:szCs w:val="22"/>
        </w:rPr>
      </w:pPr>
      <w:r w:rsidRPr="00EB5FDD">
        <w:rPr>
          <w:rFonts w:ascii="Arial" w:hAnsi="Arial" w:cs="Arial"/>
          <w:b/>
          <w:bCs/>
          <w:sz w:val="22"/>
          <w:szCs w:val="22"/>
        </w:rPr>
        <w:t>P</w:t>
      </w:r>
      <w:r w:rsidR="00374235" w:rsidRPr="00EB5FDD">
        <w:rPr>
          <w:rFonts w:ascii="Arial" w:hAnsi="Arial" w:cs="Arial"/>
          <w:b/>
          <w:bCs/>
          <w:sz w:val="22"/>
          <w:szCs w:val="22"/>
        </w:rPr>
        <w:t>OSSIBLE RISKS</w:t>
      </w:r>
      <w:proofErr w:type="gramStart"/>
      <w:r w:rsidR="00374235" w:rsidRPr="00EB5FDD">
        <w:rPr>
          <w:rFonts w:ascii="Arial" w:hAnsi="Arial" w:cs="Arial"/>
          <w:b/>
          <w:bCs/>
          <w:sz w:val="22"/>
          <w:szCs w:val="22"/>
        </w:rPr>
        <w:t>:</w:t>
      </w:r>
      <w:r w:rsidR="00374235" w:rsidRPr="00EB5FDD">
        <w:rPr>
          <w:rFonts w:ascii="Arial" w:hAnsi="Arial" w:cs="Arial"/>
          <w:sz w:val="22"/>
          <w:szCs w:val="22"/>
        </w:rPr>
        <w:t xml:space="preserve">  </w:t>
      </w:r>
      <w:r w:rsidR="00374235" w:rsidRPr="00FE3449">
        <w:rPr>
          <w:rFonts w:ascii="Arial" w:hAnsi="Arial" w:cs="Arial"/>
          <w:color w:val="318100"/>
          <w:sz w:val="22"/>
          <w:szCs w:val="22"/>
          <w:highlight w:val="yellow"/>
        </w:rPr>
        <w:t>[</w:t>
      </w:r>
      <w:proofErr w:type="gramEnd"/>
      <w:r w:rsidR="00374235" w:rsidRPr="00FE3449">
        <w:rPr>
          <w:rFonts w:ascii="Arial" w:hAnsi="Arial" w:cs="Arial"/>
          <w:color w:val="318100"/>
          <w:sz w:val="22"/>
          <w:szCs w:val="22"/>
          <w:highlight w:val="yellow"/>
        </w:rPr>
        <w:t xml:space="preserve">provide information describing the possible risks, side effects and/or adverse events associated with the </w:t>
      </w:r>
      <w:r w:rsidR="004F4C87" w:rsidRPr="00FE3449">
        <w:rPr>
          <w:rFonts w:ascii="Arial" w:hAnsi="Arial" w:cs="Arial"/>
          <w:color w:val="318100"/>
          <w:sz w:val="22"/>
          <w:szCs w:val="22"/>
          <w:highlight w:val="yellow"/>
        </w:rPr>
        <w:t>investigational agent</w:t>
      </w:r>
      <w:r w:rsidR="00374235" w:rsidRPr="00FE3449">
        <w:rPr>
          <w:rFonts w:ascii="Arial" w:hAnsi="Arial" w:cs="Arial"/>
          <w:color w:val="318100"/>
          <w:sz w:val="22"/>
          <w:szCs w:val="22"/>
          <w:highlight w:val="yellow"/>
        </w:rPr>
        <w:t xml:space="preserve"> and its proposed use]</w:t>
      </w:r>
      <w:r w:rsidR="00374235" w:rsidRPr="00FE3449">
        <w:rPr>
          <w:rFonts w:ascii="Arial" w:hAnsi="Arial" w:cs="Arial"/>
          <w:color w:val="388600"/>
          <w:sz w:val="22"/>
          <w:szCs w:val="22"/>
        </w:rPr>
        <w:t>.</w:t>
      </w:r>
      <w:r w:rsidR="00B47253" w:rsidRPr="00FE3449">
        <w:rPr>
          <w:rFonts w:ascii="Arial" w:hAnsi="Arial" w:cs="Arial"/>
          <w:color w:val="388600"/>
          <w:sz w:val="22"/>
          <w:szCs w:val="22"/>
        </w:rPr>
        <w:t xml:space="preserve">  </w:t>
      </w:r>
    </w:p>
    <w:p w14:paraId="5533CC27" w14:textId="77777777" w:rsidR="00B47253" w:rsidRPr="00EB5FDD" w:rsidRDefault="00B47253">
      <w:pPr>
        <w:widowControl/>
        <w:rPr>
          <w:rFonts w:ascii="Arial" w:hAnsi="Arial" w:cs="Arial"/>
          <w:sz w:val="22"/>
          <w:szCs w:val="22"/>
        </w:rPr>
      </w:pPr>
    </w:p>
    <w:p w14:paraId="3F2BC923" w14:textId="77777777" w:rsidR="008E2D5B" w:rsidRPr="00EB5FDD" w:rsidRDefault="00B47253">
      <w:pPr>
        <w:widowControl/>
        <w:rPr>
          <w:rFonts w:ascii="Arial" w:hAnsi="Arial" w:cs="Arial"/>
          <w:sz w:val="22"/>
          <w:szCs w:val="22"/>
        </w:rPr>
      </w:pPr>
      <w:r w:rsidRPr="00EB5FDD">
        <w:rPr>
          <w:rFonts w:ascii="Arial" w:hAnsi="Arial" w:cs="Arial"/>
          <w:sz w:val="22"/>
          <w:szCs w:val="22"/>
        </w:rPr>
        <w:t xml:space="preserve">When using investigational treatments, it is not possible to know all potential risks and side effects.  </w:t>
      </w:r>
      <w:r w:rsidR="000A1513">
        <w:rPr>
          <w:rFonts w:ascii="Arial" w:hAnsi="Arial" w:cs="Arial"/>
          <w:sz w:val="22"/>
          <w:szCs w:val="22"/>
        </w:rPr>
        <w:t xml:space="preserve">This </w:t>
      </w:r>
      <w:r w:rsidRPr="00EB5FDD">
        <w:rPr>
          <w:rFonts w:ascii="Arial" w:hAnsi="Arial" w:cs="Arial"/>
          <w:sz w:val="22"/>
          <w:szCs w:val="22"/>
        </w:rPr>
        <w:t>treatment may involve risks or side effects other than those listed above.</w:t>
      </w:r>
    </w:p>
    <w:p w14:paraId="0DD01CCF" w14:textId="77777777" w:rsidR="008E2D5B" w:rsidRPr="00EB5FDD" w:rsidRDefault="008E2D5B">
      <w:pPr>
        <w:widowControl/>
        <w:rPr>
          <w:rFonts w:ascii="Arial" w:hAnsi="Arial" w:cs="Arial"/>
          <w:sz w:val="22"/>
          <w:szCs w:val="22"/>
        </w:rPr>
      </w:pPr>
    </w:p>
    <w:p w14:paraId="03EDE38E" w14:textId="77777777" w:rsidR="00EB5FDD" w:rsidRPr="00EB5FDD" w:rsidRDefault="00374235" w:rsidP="00EB5FDD">
      <w:pPr>
        <w:widowControl/>
        <w:rPr>
          <w:rFonts w:ascii="Arial" w:hAnsi="Arial" w:cs="Arial"/>
          <w:sz w:val="22"/>
          <w:szCs w:val="22"/>
        </w:rPr>
      </w:pPr>
      <w:r w:rsidRPr="00EB5FDD">
        <w:rPr>
          <w:rFonts w:ascii="Arial" w:hAnsi="Arial" w:cs="Arial"/>
          <w:b/>
          <w:bCs/>
          <w:sz w:val="22"/>
          <w:szCs w:val="22"/>
        </w:rPr>
        <w:t>POSSIBLE BENEFITS:</w:t>
      </w:r>
      <w:r w:rsidRPr="00EB5FDD">
        <w:rPr>
          <w:rFonts w:ascii="Arial" w:hAnsi="Arial" w:cs="Arial"/>
          <w:sz w:val="22"/>
          <w:szCs w:val="22"/>
        </w:rPr>
        <w:t xml:space="preserve"> </w:t>
      </w:r>
      <w:r w:rsidR="00EB5FDD" w:rsidRPr="00EB5FDD">
        <w:rPr>
          <w:rFonts w:ascii="Arial" w:hAnsi="Arial" w:cs="Arial"/>
          <w:sz w:val="22"/>
          <w:szCs w:val="22"/>
        </w:rPr>
        <w:t>We cannot promise that this treatment will benefit</w:t>
      </w:r>
      <w:r w:rsidR="00EA564F">
        <w:rPr>
          <w:rFonts w:ascii="Arial" w:hAnsi="Arial" w:cs="Arial"/>
          <w:sz w:val="22"/>
          <w:szCs w:val="22"/>
        </w:rPr>
        <w:t xml:space="preserve"> you</w:t>
      </w:r>
      <w:r w:rsidR="00EB5FDD" w:rsidRPr="00EB5FDD">
        <w:rPr>
          <w:rFonts w:ascii="Arial" w:hAnsi="Arial" w:cs="Arial"/>
          <w:sz w:val="22"/>
          <w:szCs w:val="22"/>
        </w:rPr>
        <w:t>. The goal of this treatment is to</w:t>
      </w:r>
      <w:r w:rsidR="00EB5FDD">
        <w:rPr>
          <w:rFonts w:ascii="Arial" w:hAnsi="Arial" w:cs="Arial"/>
          <w:sz w:val="22"/>
          <w:szCs w:val="22"/>
        </w:rPr>
        <w:t xml:space="preserve">: </w:t>
      </w:r>
      <w:r w:rsidR="00EB5FDD" w:rsidRPr="00EB5FDD">
        <w:rPr>
          <w:rFonts w:ascii="Arial" w:hAnsi="Arial" w:cs="Arial"/>
          <w:sz w:val="22"/>
          <w:szCs w:val="22"/>
        </w:rPr>
        <w:t xml:space="preserve">__________________. </w:t>
      </w:r>
      <w:r w:rsidR="00EB5FDD" w:rsidRPr="00FE3449">
        <w:rPr>
          <w:rFonts w:ascii="Arial" w:hAnsi="Arial" w:cs="Arial"/>
          <w:color w:val="318100"/>
          <w:sz w:val="22"/>
          <w:szCs w:val="22"/>
          <w:highlight w:val="yellow"/>
        </w:rPr>
        <w:t>[Describe the potential benefits of the treatment]</w:t>
      </w:r>
    </w:p>
    <w:p w14:paraId="583F7475" w14:textId="77777777" w:rsidR="008E2D5B" w:rsidRPr="00EB5FDD" w:rsidRDefault="008E2D5B">
      <w:pPr>
        <w:widowControl/>
        <w:rPr>
          <w:rFonts w:ascii="Arial" w:hAnsi="Arial" w:cs="Arial"/>
          <w:sz w:val="22"/>
          <w:szCs w:val="22"/>
        </w:rPr>
      </w:pPr>
    </w:p>
    <w:p w14:paraId="15639D59" w14:textId="4940EAD8" w:rsidR="008E2D5B" w:rsidRPr="00EB5FDD" w:rsidRDefault="00374235">
      <w:pPr>
        <w:widowControl/>
        <w:rPr>
          <w:rFonts w:ascii="Arial" w:hAnsi="Arial" w:cs="Arial"/>
          <w:sz w:val="22"/>
          <w:szCs w:val="22"/>
        </w:rPr>
      </w:pPr>
      <w:r w:rsidRPr="00EB5FDD">
        <w:rPr>
          <w:rFonts w:ascii="Arial" w:hAnsi="Arial" w:cs="Arial"/>
          <w:b/>
          <w:bCs/>
          <w:sz w:val="22"/>
          <w:szCs w:val="22"/>
        </w:rPr>
        <w:t>ALTERNATIVE TREATMENTS:</w:t>
      </w:r>
      <w:r w:rsidRPr="00EB5FDD">
        <w:rPr>
          <w:rFonts w:ascii="Arial" w:hAnsi="Arial" w:cs="Arial"/>
          <w:sz w:val="22"/>
          <w:szCs w:val="22"/>
        </w:rPr>
        <w:t xml:space="preserve"> </w:t>
      </w:r>
      <w:r w:rsidR="00EB5FDD">
        <w:rPr>
          <w:rFonts w:ascii="Arial" w:hAnsi="Arial" w:cs="Arial"/>
          <w:sz w:val="22"/>
          <w:szCs w:val="22"/>
        </w:rPr>
        <w:t xml:space="preserve">You </w:t>
      </w:r>
      <w:r w:rsidR="00B47253" w:rsidRPr="00EB5FDD">
        <w:rPr>
          <w:rFonts w:ascii="Arial" w:hAnsi="Arial" w:cs="Arial"/>
          <w:sz w:val="22"/>
          <w:szCs w:val="22"/>
        </w:rPr>
        <w:t xml:space="preserve">may refuse to receive this investigational treatment or may have it stopped at any time.  The doctor may also stop its use if </w:t>
      </w:r>
      <w:r w:rsidR="00A54602">
        <w:rPr>
          <w:rFonts w:ascii="Arial" w:hAnsi="Arial" w:cs="Arial"/>
          <w:sz w:val="22"/>
          <w:szCs w:val="22"/>
        </w:rPr>
        <w:t>they</w:t>
      </w:r>
      <w:r w:rsidR="00B47253" w:rsidRPr="00EB5FDD">
        <w:rPr>
          <w:rFonts w:ascii="Arial" w:hAnsi="Arial" w:cs="Arial"/>
          <w:sz w:val="22"/>
          <w:szCs w:val="22"/>
        </w:rPr>
        <w:t xml:space="preserve"> feel it is in y</w:t>
      </w:r>
      <w:r w:rsidR="00EA564F">
        <w:rPr>
          <w:rFonts w:ascii="Arial" w:hAnsi="Arial" w:cs="Arial"/>
          <w:sz w:val="22"/>
          <w:szCs w:val="22"/>
        </w:rPr>
        <w:t>our</w:t>
      </w:r>
      <w:r w:rsidR="00B47253" w:rsidRPr="00EB5FDD">
        <w:rPr>
          <w:rFonts w:ascii="Arial" w:hAnsi="Arial" w:cs="Arial"/>
          <w:sz w:val="22"/>
          <w:szCs w:val="22"/>
        </w:rPr>
        <w:t xml:space="preserve"> best interest to do so.  If </w:t>
      </w:r>
      <w:r w:rsidR="00EB5FDD">
        <w:rPr>
          <w:rFonts w:ascii="Arial" w:hAnsi="Arial" w:cs="Arial"/>
          <w:sz w:val="22"/>
          <w:szCs w:val="22"/>
        </w:rPr>
        <w:t>you</w:t>
      </w:r>
      <w:r w:rsidR="00B47253" w:rsidRPr="00EB5FDD">
        <w:rPr>
          <w:rFonts w:ascii="Arial" w:hAnsi="Arial" w:cs="Arial"/>
          <w:sz w:val="22"/>
          <w:szCs w:val="22"/>
        </w:rPr>
        <w:t xml:space="preserve"> do not agree to this treatment or if the treatment is stopped early, the following alternatives are available</w:t>
      </w:r>
      <w:proofErr w:type="gramStart"/>
      <w:r w:rsidR="00B47253" w:rsidRPr="00EB5FDD">
        <w:rPr>
          <w:rFonts w:ascii="Arial" w:hAnsi="Arial" w:cs="Arial"/>
          <w:sz w:val="22"/>
          <w:szCs w:val="22"/>
        </w:rPr>
        <w:t xml:space="preserve">:  </w:t>
      </w:r>
      <w:r w:rsidRPr="00FE3449">
        <w:rPr>
          <w:rFonts w:ascii="Arial" w:hAnsi="Arial" w:cs="Arial"/>
          <w:color w:val="318100"/>
          <w:sz w:val="22"/>
          <w:szCs w:val="22"/>
          <w:highlight w:val="yellow"/>
        </w:rPr>
        <w:t>[</w:t>
      </w:r>
      <w:proofErr w:type="gramEnd"/>
      <w:r w:rsidRPr="00FE3449">
        <w:rPr>
          <w:rFonts w:ascii="Arial" w:hAnsi="Arial" w:cs="Arial"/>
          <w:color w:val="318100"/>
          <w:sz w:val="22"/>
          <w:szCs w:val="22"/>
          <w:highlight w:val="yellow"/>
        </w:rPr>
        <w:t>describe alternative treatments that may be available to patients].</w:t>
      </w:r>
    </w:p>
    <w:p w14:paraId="299827F0" w14:textId="77777777" w:rsidR="008E2D5B" w:rsidRPr="00EB5FDD" w:rsidRDefault="008E2D5B">
      <w:pPr>
        <w:widowControl/>
        <w:rPr>
          <w:rFonts w:ascii="Arial" w:hAnsi="Arial" w:cs="Arial"/>
          <w:sz w:val="22"/>
          <w:szCs w:val="22"/>
        </w:rPr>
      </w:pPr>
    </w:p>
    <w:p w14:paraId="4D40FC67" w14:textId="77777777" w:rsidR="00DD4E8F" w:rsidRPr="00EB5FDD" w:rsidRDefault="00DD4E8F">
      <w:pPr>
        <w:widowControl/>
        <w:rPr>
          <w:rFonts w:ascii="Arial" w:hAnsi="Arial" w:cs="Arial"/>
          <w:sz w:val="22"/>
          <w:szCs w:val="22"/>
        </w:rPr>
      </w:pPr>
      <w:r w:rsidRPr="00EB5FDD">
        <w:rPr>
          <w:rFonts w:ascii="Arial" w:hAnsi="Arial" w:cs="Arial"/>
          <w:b/>
          <w:bCs/>
          <w:sz w:val="22"/>
          <w:szCs w:val="22"/>
        </w:rPr>
        <w:t>ESTIMATED COSTS</w:t>
      </w:r>
      <w:proofErr w:type="gramStart"/>
      <w:r w:rsidRPr="00EB5FDD">
        <w:rPr>
          <w:rFonts w:ascii="Arial" w:hAnsi="Arial" w:cs="Arial"/>
          <w:b/>
          <w:bCs/>
          <w:sz w:val="22"/>
          <w:szCs w:val="22"/>
        </w:rPr>
        <w:t>:</w:t>
      </w:r>
      <w:r w:rsidRPr="00EB5FDD">
        <w:rPr>
          <w:rFonts w:ascii="Arial" w:hAnsi="Arial" w:cs="Arial"/>
          <w:sz w:val="22"/>
          <w:szCs w:val="22"/>
        </w:rPr>
        <w:t xml:space="preserve">  </w:t>
      </w:r>
      <w:r w:rsidRPr="00FE3449">
        <w:rPr>
          <w:rFonts w:ascii="Arial" w:hAnsi="Arial" w:cs="Arial"/>
          <w:color w:val="318100"/>
          <w:sz w:val="22"/>
          <w:szCs w:val="22"/>
          <w:highlight w:val="yellow"/>
        </w:rPr>
        <w:t>[</w:t>
      </w:r>
      <w:proofErr w:type="gramEnd"/>
      <w:r w:rsidRPr="00FE3449">
        <w:rPr>
          <w:rFonts w:ascii="Arial" w:hAnsi="Arial" w:cs="Arial"/>
          <w:color w:val="318100"/>
          <w:sz w:val="22"/>
          <w:szCs w:val="22"/>
          <w:highlight w:val="yellow"/>
        </w:rPr>
        <w:t xml:space="preserve">provide the estimated costs to the patient for the </w:t>
      </w:r>
      <w:r w:rsidR="004434A8" w:rsidRPr="00FE3449">
        <w:rPr>
          <w:rFonts w:ascii="Arial" w:hAnsi="Arial" w:cs="Arial"/>
          <w:color w:val="318100"/>
          <w:sz w:val="22"/>
          <w:szCs w:val="22"/>
          <w:highlight w:val="yellow"/>
        </w:rPr>
        <w:t>investigational treatment</w:t>
      </w:r>
      <w:r w:rsidRPr="00FE3449">
        <w:rPr>
          <w:rFonts w:ascii="Arial" w:hAnsi="Arial" w:cs="Arial"/>
          <w:color w:val="318100"/>
          <w:sz w:val="22"/>
          <w:szCs w:val="22"/>
          <w:highlight w:val="yellow"/>
        </w:rPr>
        <w:t>].</w:t>
      </w:r>
    </w:p>
    <w:p w14:paraId="511FC991" w14:textId="77777777" w:rsidR="00EB5FDD" w:rsidRDefault="00EB5FDD" w:rsidP="00EB5FDD">
      <w:pPr>
        <w:widowControl/>
        <w:rPr>
          <w:rFonts w:ascii="Arial" w:hAnsi="Arial" w:cs="Arial"/>
          <w:sz w:val="22"/>
          <w:szCs w:val="22"/>
        </w:rPr>
      </w:pPr>
    </w:p>
    <w:p w14:paraId="4B84AAD3" w14:textId="77777777" w:rsidR="00EB5FDD" w:rsidRPr="00EA564F" w:rsidRDefault="00EB5FDD" w:rsidP="00EB5FDD">
      <w:pPr>
        <w:widowControl/>
        <w:rPr>
          <w:rFonts w:ascii="Arial" w:hAnsi="Arial" w:cs="Arial"/>
          <w:b/>
          <w:bCs/>
          <w:caps/>
          <w:sz w:val="22"/>
          <w:szCs w:val="22"/>
        </w:rPr>
      </w:pPr>
      <w:r w:rsidRPr="00EA564F">
        <w:rPr>
          <w:rFonts w:ascii="Arial" w:hAnsi="Arial" w:cs="Arial"/>
          <w:b/>
          <w:bCs/>
          <w:caps/>
          <w:sz w:val="22"/>
          <w:szCs w:val="22"/>
        </w:rPr>
        <w:t>What else do I need to know?</w:t>
      </w:r>
    </w:p>
    <w:p w14:paraId="3B9A30C0" w14:textId="77777777" w:rsidR="00EB5FDD" w:rsidRPr="00FE3449" w:rsidRDefault="00EB5FDD" w:rsidP="00EB5FDD">
      <w:pPr>
        <w:widowControl/>
        <w:rPr>
          <w:rFonts w:ascii="Arial" w:hAnsi="Arial" w:cs="Arial"/>
          <w:b/>
          <w:color w:val="ED0000"/>
          <w:sz w:val="22"/>
          <w:szCs w:val="22"/>
        </w:rPr>
      </w:pPr>
      <w:r w:rsidRPr="00EB5FDD">
        <w:rPr>
          <w:rFonts w:ascii="Arial" w:hAnsi="Arial" w:cs="Arial"/>
          <w:sz w:val="22"/>
          <w:szCs w:val="22"/>
        </w:rPr>
        <w:t xml:space="preserve">Efforts will be made to limit your personal information, including medical records, to people who have a need to review this information. We cannot promise complete secrecy. Organizations that may inspect and copy your information include the </w:t>
      </w:r>
      <w:r w:rsidR="00826AF9">
        <w:rPr>
          <w:rFonts w:ascii="Arial" w:hAnsi="Arial" w:cs="Arial"/>
          <w:sz w:val="22"/>
          <w:szCs w:val="22"/>
        </w:rPr>
        <w:t>Institutional Review Board (</w:t>
      </w:r>
      <w:r w:rsidRPr="00EB5FDD">
        <w:rPr>
          <w:rFonts w:ascii="Arial" w:hAnsi="Arial" w:cs="Arial"/>
          <w:sz w:val="22"/>
          <w:szCs w:val="22"/>
        </w:rPr>
        <w:t>IRB</w:t>
      </w:r>
      <w:r w:rsidR="00826AF9">
        <w:rPr>
          <w:rFonts w:ascii="Arial" w:hAnsi="Arial" w:cs="Arial"/>
          <w:sz w:val="22"/>
          <w:szCs w:val="22"/>
        </w:rPr>
        <w:t>)</w:t>
      </w:r>
      <w:r w:rsidRPr="00EB5FDD">
        <w:rPr>
          <w:rFonts w:ascii="Arial" w:hAnsi="Arial" w:cs="Arial"/>
          <w:sz w:val="22"/>
          <w:szCs w:val="22"/>
        </w:rPr>
        <w:t xml:space="preserve">, representatives of this organization, and the Food and Drug Administration. </w:t>
      </w:r>
      <w:r w:rsidRPr="00FE3449">
        <w:rPr>
          <w:rFonts w:ascii="Arial" w:hAnsi="Arial" w:cs="Arial"/>
          <w:b/>
          <w:color w:val="ED0000"/>
          <w:sz w:val="22"/>
          <w:szCs w:val="22"/>
        </w:rPr>
        <w:t>[NOTE: HIPAA Authorization is not required because this does not meet the HIPAA definition of research.]</w:t>
      </w:r>
    </w:p>
    <w:p w14:paraId="254D1642" w14:textId="77777777" w:rsidR="00421C0C" w:rsidRDefault="00EB5FDD" w:rsidP="00EB5FDD">
      <w:pPr>
        <w:widowControl/>
        <w:rPr>
          <w:rFonts w:ascii="Arial" w:hAnsi="Arial" w:cs="Arial"/>
          <w:sz w:val="22"/>
          <w:szCs w:val="22"/>
        </w:rPr>
      </w:pPr>
      <w:r w:rsidRPr="00EB5FDD">
        <w:rPr>
          <w:rFonts w:ascii="Arial" w:hAnsi="Arial" w:cs="Arial"/>
          <w:sz w:val="22"/>
          <w:szCs w:val="22"/>
        </w:rPr>
        <w:lastRenderedPageBreak/>
        <w:t>If you are injured or made sick from taking part in this treatment, medical care will be provided. Generally, this care will be billed to you or your insurance. Depending on the circumstances, this care may be provided at no cost to you. Contact the investigator for more information.</w:t>
      </w:r>
    </w:p>
    <w:p w14:paraId="195BBA05" w14:textId="77777777" w:rsidR="00EB5FDD" w:rsidRDefault="00EB5FDD" w:rsidP="00EB5FDD">
      <w:pPr>
        <w:widowControl/>
        <w:rPr>
          <w:rFonts w:ascii="Arial" w:hAnsi="Arial" w:cs="Arial"/>
          <w:sz w:val="22"/>
          <w:szCs w:val="22"/>
        </w:rPr>
      </w:pPr>
    </w:p>
    <w:p w14:paraId="6EFC15B3" w14:textId="77777777" w:rsidR="00EB5FDD" w:rsidRPr="00EB5FDD" w:rsidRDefault="00EB5FDD" w:rsidP="00EB5FDD">
      <w:pPr>
        <w:widowControl/>
        <w:rPr>
          <w:rFonts w:ascii="Arial" w:hAnsi="Arial" w:cs="Arial"/>
          <w:b/>
          <w:bCs/>
          <w:caps/>
          <w:sz w:val="22"/>
          <w:szCs w:val="22"/>
        </w:rPr>
      </w:pPr>
      <w:r w:rsidRPr="00EB5FDD">
        <w:rPr>
          <w:rFonts w:ascii="Arial" w:hAnsi="Arial" w:cs="Arial"/>
          <w:b/>
          <w:bCs/>
          <w:caps/>
          <w:sz w:val="22"/>
          <w:szCs w:val="22"/>
        </w:rPr>
        <w:t>Who can I talk to?</w:t>
      </w:r>
    </w:p>
    <w:p w14:paraId="57D96398" w14:textId="77777777" w:rsidR="00EB5FDD" w:rsidRDefault="00EB5FDD" w:rsidP="00EB5FDD">
      <w:pPr>
        <w:pStyle w:val="BodyText"/>
        <w:rPr>
          <w:rFonts w:ascii="Arial" w:hAnsi="Arial" w:cs="Arial"/>
          <w:sz w:val="22"/>
          <w:szCs w:val="22"/>
          <w:u w:val="none"/>
        </w:rPr>
      </w:pPr>
      <w:r w:rsidRPr="00EB5FDD">
        <w:rPr>
          <w:rFonts w:ascii="Arial" w:hAnsi="Arial" w:cs="Arial"/>
          <w:sz w:val="22"/>
          <w:szCs w:val="22"/>
          <w:u w:val="none"/>
        </w:rPr>
        <w:t>If you have questions, concerns, or complaints, or think the treatment has hurt you</w:t>
      </w:r>
      <w:r>
        <w:rPr>
          <w:rFonts w:ascii="Arial" w:hAnsi="Arial" w:cs="Arial"/>
          <w:sz w:val="22"/>
          <w:szCs w:val="22"/>
          <w:u w:val="none"/>
        </w:rPr>
        <w:t>, call your doctor at the phone number listed on the top of this form.</w:t>
      </w:r>
    </w:p>
    <w:p w14:paraId="49CEA9E4" w14:textId="77777777" w:rsidR="00EB5FDD" w:rsidRPr="00EB5FDD" w:rsidRDefault="00EB5FDD" w:rsidP="00EB5FDD">
      <w:pPr>
        <w:pStyle w:val="BodyText"/>
        <w:rPr>
          <w:rFonts w:ascii="Arial" w:hAnsi="Arial" w:cs="Arial"/>
          <w:sz w:val="22"/>
          <w:szCs w:val="22"/>
          <w:u w:val="none"/>
        </w:rPr>
      </w:pPr>
    </w:p>
    <w:p w14:paraId="12F475A2" w14:textId="0159711A" w:rsidR="00EB5FDD" w:rsidRPr="00EB5FDD" w:rsidRDefault="00EB5FDD" w:rsidP="002A6E87">
      <w:pPr>
        <w:pStyle w:val="BodyText"/>
        <w:spacing w:after="600"/>
      </w:pPr>
      <w:r w:rsidRPr="00EB5FDD">
        <w:rPr>
          <w:rFonts w:ascii="Arial" w:hAnsi="Arial" w:cs="Arial"/>
          <w:sz w:val="22"/>
          <w:szCs w:val="22"/>
          <w:u w:val="none"/>
        </w:rPr>
        <w:t>This treatment is subject to oversight by an Institutional Review Board. If you have questions about your rights or any unresolved question, concern, or complaint, talk to them at (21</w:t>
      </w:r>
      <w:r w:rsidR="000A1513">
        <w:rPr>
          <w:rFonts w:ascii="Arial" w:hAnsi="Arial" w:cs="Arial"/>
          <w:sz w:val="22"/>
          <w:szCs w:val="22"/>
          <w:u w:val="none"/>
        </w:rPr>
        <w:t>4</w:t>
      </w:r>
      <w:r w:rsidRPr="00EB5FDD">
        <w:rPr>
          <w:rFonts w:ascii="Arial" w:hAnsi="Arial" w:cs="Arial"/>
          <w:sz w:val="22"/>
          <w:szCs w:val="22"/>
          <w:u w:val="none"/>
        </w:rPr>
        <w:t xml:space="preserve">) </w:t>
      </w:r>
      <w:r w:rsidR="000A1513">
        <w:rPr>
          <w:rFonts w:ascii="Arial" w:hAnsi="Arial" w:cs="Arial"/>
          <w:sz w:val="22"/>
          <w:szCs w:val="22"/>
          <w:u w:val="none"/>
        </w:rPr>
        <w:t>648-3060</w:t>
      </w:r>
      <w:r w:rsidRPr="00EB5FDD">
        <w:rPr>
          <w:rFonts w:ascii="Arial" w:hAnsi="Arial" w:cs="Arial"/>
          <w:sz w:val="22"/>
          <w:szCs w:val="22"/>
          <w:u w:val="none"/>
        </w:rPr>
        <w:t>.</w:t>
      </w:r>
    </w:p>
    <w:p w14:paraId="47517C27" w14:textId="77777777" w:rsidR="008E2D5B" w:rsidRPr="00EB5FDD" w:rsidRDefault="00FA294F">
      <w:pPr>
        <w:widowControl/>
        <w:jc w:val="center"/>
        <w:rPr>
          <w:rFonts w:ascii="Arial" w:hAnsi="Arial" w:cs="Arial"/>
          <w:sz w:val="22"/>
          <w:szCs w:val="22"/>
        </w:rPr>
      </w:pPr>
      <w:r w:rsidRPr="00EB5FDD">
        <w:rPr>
          <w:rFonts w:ascii="Arial" w:hAnsi="Arial" w:cs="Arial"/>
          <w:b/>
          <w:bCs/>
          <w:sz w:val="22"/>
          <w:szCs w:val="22"/>
        </w:rPr>
        <w:t>Y</w:t>
      </w:r>
      <w:r w:rsidR="008E2D5B" w:rsidRPr="00EB5FDD">
        <w:rPr>
          <w:rFonts w:ascii="Arial" w:hAnsi="Arial" w:cs="Arial"/>
          <w:b/>
          <w:bCs/>
          <w:sz w:val="22"/>
          <w:szCs w:val="22"/>
        </w:rPr>
        <w:t>OU WILL HAVE A COPY OF THIS CONSENT FORM TO KEEP.</w:t>
      </w:r>
    </w:p>
    <w:p w14:paraId="1C14B5C4" w14:textId="77777777" w:rsidR="008E2D5B" w:rsidRPr="00EB5FDD" w:rsidRDefault="008E2D5B">
      <w:pPr>
        <w:widowControl/>
        <w:rPr>
          <w:rFonts w:ascii="Arial" w:hAnsi="Arial" w:cs="Arial"/>
          <w:sz w:val="22"/>
          <w:szCs w:val="22"/>
        </w:rPr>
      </w:pPr>
    </w:p>
    <w:p w14:paraId="618DF29F" w14:textId="77777777" w:rsidR="008E2D5B" w:rsidRPr="00EB5FDD" w:rsidRDefault="008E2D5B">
      <w:pPr>
        <w:widowControl/>
        <w:rPr>
          <w:rFonts w:ascii="Arial" w:hAnsi="Arial" w:cs="Arial"/>
          <w:sz w:val="22"/>
          <w:szCs w:val="22"/>
        </w:rPr>
      </w:pPr>
      <w:r w:rsidRPr="00EB5FDD">
        <w:rPr>
          <w:rFonts w:ascii="Arial" w:hAnsi="Arial" w:cs="Arial"/>
          <w:sz w:val="22"/>
          <w:szCs w:val="22"/>
        </w:rPr>
        <w:t>Your signature below certifies the following:</w:t>
      </w:r>
    </w:p>
    <w:p w14:paraId="1DA1B679" w14:textId="77777777" w:rsidR="008E2D5B" w:rsidRPr="00EB5FDD" w:rsidRDefault="008E2D5B">
      <w:pPr>
        <w:widowControl/>
        <w:rPr>
          <w:rFonts w:ascii="Arial" w:hAnsi="Arial" w:cs="Arial"/>
          <w:sz w:val="22"/>
          <w:szCs w:val="22"/>
        </w:rPr>
      </w:pPr>
    </w:p>
    <w:tbl>
      <w:tblPr>
        <w:tblW w:w="0" w:type="auto"/>
        <w:tblInd w:w="180" w:type="dxa"/>
        <w:tblLayout w:type="fixed"/>
        <w:tblCellMar>
          <w:left w:w="0" w:type="dxa"/>
          <w:right w:w="0" w:type="dxa"/>
        </w:tblCellMar>
        <w:tblLook w:val="0000" w:firstRow="0" w:lastRow="0" w:firstColumn="0" w:lastColumn="0" w:noHBand="0" w:noVBand="0"/>
      </w:tblPr>
      <w:tblGrid>
        <w:gridCol w:w="180"/>
        <w:gridCol w:w="115"/>
        <w:gridCol w:w="8884"/>
      </w:tblGrid>
      <w:tr w:rsidR="008E2D5B" w:rsidRPr="00EB5FDD" w14:paraId="305AA574" w14:textId="77777777">
        <w:trPr>
          <w:cantSplit/>
        </w:trPr>
        <w:tc>
          <w:tcPr>
            <w:tcW w:w="180" w:type="dxa"/>
            <w:tcBorders>
              <w:top w:val="nil"/>
              <w:left w:val="nil"/>
              <w:bottom w:val="nil"/>
              <w:right w:val="nil"/>
            </w:tcBorders>
          </w:tcPr>
          <w:p w14:paraId="5FE20B55" w14:textId="77777777" w:rsidR="008E2D5B" w:rsidRPr="00EB5FDD" w:rsidRDefault="008E2D5B">
            <w:pPr>
              <w:widowControl/>
              <w:spacing w:before="43" w:after="43"/>
              <w:jc w:val="center"/>
              <w:rPr>
                <w:rFonts w:ascii="Arial" w:hAnsi="Arial" w:cs="Arial"/>
                <w:sz w:val="22"/>
                <w:szCs w:val="22"/>
              </w:rPr>
            </w:pPr>
            <w:r w:rsidRPr="00EB5FDD">
              <w:rPr>
                <w:rFonts w:ascii="Arial" w:hAnsi="Arial" w:cs="Arial"/>
                <w:sz w:val="22"/>
                <w:szCs w:val="22"/>
              </w:rPr>
              <w:t>•</w:t>
            </w:r>
          </w:p>
        </w:tc>
        <w:tc>
          <w:tcPr>
            <w:tcW w:w="115" w:type="dxa"/>
            <w:tcBorders>
              <w:top w:val="nil"/>
              <w:left w:val="nil"/>
              <w:bottom w:val="nil"/>
              <w:right w:val="nil"/>
            </w:tcBorders>
          </w:tcPr>
          <w:p w14:paraId="7DD9B1BD" w14:textId="77777777" w:rsidR="008E2D5B" w:rsidRPr="00EB5FDD"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23849526" w14:textId="77777777" w:rsidR="008E2D5B" w:rsidRPr="00EB5FDD" w:rsidRDefault="008E2D5B">
            <w:pPr>
              <w:pStyle w:val="Header"/>
              <w:widowControl/>
              <w:tabs>
                <w:tab w:val="clear" w:pos="4320"/>
                <w:tab w:val="clear" w:pos="8640"/>
              </w:tabs>
              <w:spacing w:before="43" w:after="43"/>
              <w:rPr>
                <w:rFonts w:ascii="Arial" w:hAnsi="Arial" w:cs="Arial"/>
                <w:sz w:val="22"/>
                <w:szCs w:val="22"/>
              </w:rPr>
            </w:pPr>
            <w:r w:rsidRPr="00EB5FDD">
              <w:rPr>
                <w:rFonts w:ascii="Arial" w:hAnsi="Arial" w:cs="Arial"/>
                <w:sz w:val="22"/>
                <w:szCs w:val="22"/>
              </w:rPr>
              <w:t>You have read (or been read) the information provided above.</w:t>
            </w:r>
          </w:p>
        </w:tc>
      </w:tr>
      <w:tr w:rsidR="008E2D5B" w:rsidRPr="00EB5FDD" w14:paraId="78A0E0FA" w14:textId="77777777">
        <w:trPr>
          <w:cantSplit/>
        </w:trPr>
        <w:tc>
          <w:tcPr>
            <w:tcW w:w="180" w:type="dxa"/>
            <w:tcBorders>
              <w:top w:val="nil"/>
              <w:left w:val="nil"/>
              <w:bottom w:val="nil"/>
              <w:right w:val="nil"/>
            </w:tcBorders>
          </w:tcPr>
          <w:p w14:paraId="208A1408" w14:textId="77777777" w:rsidR="008E2D5B" w:rsidRPr="00EB5FDD" w:rsidRDefault="008E2D5B">
            <w:pPr>
              <w:widowControl/>
              <w:spacing w:before="43" w:after="43"/>
              <w:jc w:val="center"/>
              <w:rPr>
                <w:rFonts w:ascii="Arial" w:hAnsi="Arial" w:cs="Arial"/>
                <w:sz w:val="22"/>
                <w:szCs w:val="22"/>
              </w:rPr>
            </w:pPr>
            <w:r w:rsidRPr="00EB5FDD">
              <w:rPr>
                <w:rFonts w:ascii="Arial" w:hAnsi="Arial" w:cs="Arial"/>
                <w:sz w:val="22"/>
                <w:szCs w:val="22"/>
              </w:rPr>
              <w:t>•</w:t>
            </w:r>
          </w:p>
        </w:tc>
        <w:tc>
          <w:tcPr>
            <w:tcW w:w="115" w:type="dxa"/>
            <w:tcBorders>
              <w:top w:val="nil"/>
              <w:left w:val="nil"/>
              <w:bottom w:val="nil"/>
              <w:right w:val="nil"/>
            </w:tcBorders>
          </w:tcPr>
          <w:p w14:paraId="6C2F35EB" w14:textId="77777777" w:rsidR="008E2D5B" w:rsidRPr="00EB5FDD" w:rsidRDefault="008E2D5B">
            <w:pPr>
              <w:widowControl/>
              <w:spacing w:before="43" w:after="43"/>
              <w:rPr>
                <w:rFonts w:ascii="Arial" w:hAnsi="Arial" w:cs="Arial"/>
                <w:sz w:val="22"/>
                <w:szCs w:val="22"/>
              </w:rPr>
            </w:pPr>
          </w:p>
        </w:tc>
        <w:tc>
          <w:tcPr>
            <w:tcW w:w="8884" w:type="dxa"/>
            <w:tcBorders>
              <w:top w:val="nil"/>
              <w:left w:val="nil"/>
              <w:bottom w:val="nil"/>
              <w:right w:val="nil"/>
            </w:tcBorders>
          </w:tcPr>
          <w:p w14:paraId="6A346F5B" w14:textId="77777777" w:rsidR="008E2D5B" w:rsidRPr="00EB5FDD" w:rsidRDefault="008E2D5B">
            <w:pPr>
              <w:widowControl/>
              <w:spacing w:before="43" w:after="43"/>
              <w:rPr>
                <w:rFonts w:ascii="Arial" w:hAnsi="Arial" w:cs="Arial"/>
                <w:sz w:val="22"/>
                <w:szCs w:val="22"/>
              </w:rPr>
            </w:pPr>
            <w:r w:rsidRPr="00EB5FDD">
              <w:rPr>
                <w:rFonts w:ascii="Arial" w:hAnsi="Arial" w:cs="Arial"/>
                <w:sz w:val="22"/>
                <w:szCs w:val="22"/>
              </w:rPr>
              <w:t xml:space="preserve">You have received answers to </w:t>
            </w:r>
            <w:proofErr w:type="gramStart"/>
            <w:r w:rsidRPr="00EB5FDD">
              <w:rPr>
                <w:rFonts w:ascii="Arial" w:hAnsi="Arial" w:cs="Arial"/>
                <w:sz w:val="22"/>
                <w:szCs w:val="22"/>
              </w:rPr>
              <w:t>all of</w:t>
            </w:r>
            <w:proofErr w:type="gramEnd"/>
            <w:r w:rsidRPr="00EB5FDD">
              <w:rPr>
                <w:rFonts w:ascii="Arial" w:hAnsi="Arial" w:cs="Arial"/>
                <w:sz w:val="22"/>
                <w:szCs w:val="22"/>
              </w:rPr>
              <w:t xml:space="preserve"> your questions.</w:t>
            </w:r>
          </w:p>
        </w:tc>
      </w:tr>
      <w:tr w:rsidR="004530F7" w:rsidRPr="00EB5FDD" w14:paraId="12D03763" w14:textId="77777777">
        <w:trPr>
          <w:cantSplit/>
        </w:trPr>
        <w:tc>
          <w:tcPr>
            <w:tcW w:w="180" w:type="dxa"/>
            <w:tcBorders>
              <w:top w:val="nil"/>
              <w:left w:val="nil"/>
              <w:bottom w:val="nil"/>
              <w:right w:val="nil"/>
            </w:tcBorders>
          </w:tcPr>
          <w:p w14:paraId="4EE3DEBD" w14:textId="77777777" w:rsidR="004530F7" w:rsidRPr="00EB5FDD" w:rsidRDefault="00FA294F">
            <w:pPr>
              <w:widowControl/>
              <w:spacing w:before="43" w:after="43"/>
              <w:jc w:val="center"/>
              <w:rPr>
                <w:rFonts w:ascii="Arial" w:hAnsi="Arial" w:cs="Arial"/>
                <w:sz w:val="22"/>
                <w:szCs w:val="22"/>
              </w:rPr>
            </w:pPr>
            <w:r w:rsidRPr="00EB5FDD">
              <w:rPr>
                <w:rFonts w:ascii="Arial" w:hAnsi="Arial" w:cs="Arial"/>
                <w:sz w:val="22"/>
                <w:szCs w:val="22"/>
              </w:rPr>
              <w:t>•</w:t>
            </w:r>
          </w:p>
        </w:tc>
        <w:tc>
          <w:tcPr>
            <w:tcW w:w="115" w:type="dxa"/>
            <w:tcBorders>
              <w:top w:val="nil"/>
              <w:left w:val="nil"/>
              <w:bottom w:val="nil"/>
              <w:right w:val="nil"/>
            </w:tcBorders>
          </w:tcPr>
          <w:p w14:paraId="16E4E5AF" w14:textId="77777777" w:rsidR="004530F7" w:rsidRPr="00EB5FDD" w:rsidRDefault="004530F7">
            <w:pPr>
              <w:widowControl/>
              <w:spacing w:before="43" w:after="43"/>
              <w:jc w:val="center"/>
              <w:rPr>
                <w:rFonts w:ascii="Arial" w:hAnsi="Arial" w:cs="Arial"/>
                <w:sz w:val="22"/>
                <w:szCs w:val="22"/>
              </w:rPr>
            </w:pPr>
          </w:p>
        </w:tc>
        <w:tc>
          <w:tcPr>
            <w:tcW w:w="8884" w:type="dxa"/>
            <w:tcBorders>
              <w:top w:val="nil"/>
              <w:left w:val="nil"/>
              <w:bottom w:val="nil"/>
              <w:right w:val="nil"/>
            </w:tcBorders>
          </w:tcPr>
          <w:p w14:paraId="664C2910" w14:textId="5A7E4A7E" w:rsidR="004530F7" w:rsidRPr="00EB5FDD" w:rsidRDefault="004530F7">
            <w:pPr>
              <w:widowControl/>
              <w:spacing w:before="43" w:after="43"/>
              <w:rPr>
                <w:rFonts w:ascii="Arial" w:hAnsi="Arial" w:cs="Arial"/>
                <w:sz w:val="22"/>
                <w:szCs w:val="22"/>
              </w:rPr>
            </w:pPr>
            <w:r w:rsidRPr="00EB5FDD">
              <w:rPr>
                <w:rFonts w:ascii="Arial" w:hAnsi="Arial" w:cs="Arial"/>
                <w:sz w:val="22"/>
                <w:szCs w:val="22"/>
              </w:rPr>
              <w:t xml:space="preserve">You have received and read the manufacturer’s information about this </w:t>
            </w:r>
            <w:r w:rsidR="009F240D">
              <w:rPr>
                <w:rFonts w:ascii="Arial" w:hAnsi="Arial" w:cs="Arial"/>
                <w:sz w:val="22"/>
                <w:szCs w:val="22"/>
              </w:rPr>
              <w:t>treatment</w:t>
            </w:r>
            <w:r w:rsidRPr="00EB5FDD">
              <w:rPr>
                <w:rFonts w:ascii="Arial" w:hAnsi="Arial" w:cs="Arial"/>
                <w:sz w:val="22"/>
                <w:szCs w:val="22"/>
              </w:rPr>
              <w:t>.</w:t>
            </w:r>
          </w:p>
        </w:tc>
      </w:tr>
      <w:tr w:rsidR="008E2D5B" w:rsidRPr="00EB5FDD" w14:paraId="4473BE49" w14:textId="77777777">
        <w:trPr>
          <w:cantSplit/>
        </w:trPr>
        <w:tc>
          <w:tcPr>
            <w:tcW w:w="180" w:type="dxa"/>
            <w:tcBorders>
              <w:top w:val="nil"/>
              <w:left w:val="nil"/>
              <w:bottom w:val="nil"/>
              <w:right w:val="nil"/>
            </w:tcBorders>
          </w:tcPr>
          <w:p w14:paraId="58E98C02" w14:textId="77777777" w:rsidR="008E2D5B" w:rsidRPr="00EB5FDD" w:rsidRDefault="008E2D5B">
            <w:pPr>
              <w:widowControl/>
              <w:spacing w:before="43" w:after="43"/>
              <w:jc w:val="center"/>
              <w:rPr>
                <w:rFonts w:ascii="Arial" w:hAnsi="Arial" w:cs="Arial"/>
                <w:sz w:val="22"/>
                <w:szCs w:val="22"/>
              </w:rPr>
            </w:pPr>
            <w:r w:rsidRPr="00EB5FDD">
              <w:rPr>
                <w:rFonts w:ascii="Arial" w:hAnsi="Arial" w:cs="Arial"/>
                <w:sz w:val="22"/>
                <w:szCs w:val="22"/>
              </w:rPr>
              <w:t>•</w:t>
            </w:r>
          </w:p>
        </w:tc>
        <w:tc>
          <w:tcPr>
            <w:tcW w:w="115" w:type="dxa"/>
            <w:tcBorders>
              <w:top w:val="nil"/>
              <w:left w:val="nil"/>
              <w:bottom w:val="nil"/>
              <w:right w:val="nil"/>
            </w:tcBorders>
          </w:tcPr>
          <w:p w14:paraId="12AD07AA" w14:textId="77777777" w:rsidR="008E2D5B" w:rsidRPr="00EB5FDD"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130BBD8E" w14:textId="77777777" w:rsidR="008E2D5B" w:rsidRPr="00EB5FDD" w:rsidRDefault="008E2D5B">
            <w:pPr>
              <w:widowControl/>
              <w:spacing w:before="43" w:after="43"/>
              <w:rPr>
                <w:rFonts w:ascii="Arial" w:hAnsi="Arial" w:cs="Arial"/>
                <w:sz w:val="22"/>
                <w:szCs w:val="22"/>
              </w:rPr>
            </w:pPr>
            <w:r w:rsidRPr="00EB5FDD">
              <w:rPr>
                <w:rFonts w:ascii="Arial" w:hAnsi="Arial" w:cs="Arial"/>
                <w:sz w:val="22"/>
                <w:szCs w:val="22"/>
              </w:rPr>
              <w:t xml:space="preserve">You have freely decided to </w:t>
            </w:r>
            <w:r w:rsidR="004530F7" w:rsidRPr="00EB5FDD">
              <w:rPr>
                <w:rFonts w:ascii="Arial" w:hAnsi="Arial" w:cs="Arial"/>
                <w:sz w:val="22"/>
                <w:szCs w:val="22"/>
              </w:rPr>
              <w:t xml:space="preserve">allow your doctor to use this </w:t>
            </w:r>
            <w:r w:rsidR="00B47253" w:rsidRPr="00EB5FDD">
              <w:rPr>
                <w:rFonts w:ascii="Arial" w:hAnsi="Arial" w:cs="Arial"/>
                <w:sz w:val="22"/>
                <w:szCs w:val="22"/>
              </w:rPr>
              <w:t>investigational treatment</w:t>
            </w:r>
            <w:r w:rsidR="004530F7" w:rsidRPr="00EB5FDD">
              <w:rPr>
                <w:rFonts w:ascii="Arial" w:hAnsi="Arial" w:cs="Arial"/>
                <w:sz w:val="22"/>
                <w:szCs w:val="22"/>
              </w:rPr>
              <w:t xml:space="preserve"> in your care.</w:t>
            </w:r>
          </w:p>
        </w:tc>
      </w:tr>
      <w:tr w:rsidR="008E2D5B" w:rsidRPr="00EB5FDD" w14:paraId="23A62310" w14:textId="77777777">
        <w:trPr>
          <w:cantSplit/>
        </w:trPr>
        <w:tc>
          <w:tcPr>
            <w:tcW w:w="180" w:type="dxa"/>
            <w:tcBorders>
              <w:top w:val="nil"/>
              <w:left w:val="nil"/>
              <w:bottom w:val="nil"/>
              <w:right w:val="nil"/>
            </w:tcBorders>
          </w:tcPr>
          <w:p w14:paraId="2757DE39" w14:textId="77777777" w:rsidR="008E2D5B" w:rsidRPr="00EB5FDD" w:rsidRDefault="008E2D5B">
            <w:pPr>
              <w:widowControl/>
              <w:spacing w:before="43" w:after="43"/>
              <w:jc w:val="center"/>
              <w:rPr>
                <w:rFonts w:ascii="Arial" w:hAnsi="Arial" w:cs="Arial"/>
                <w:sz w:val="22"/>
                <w:szCs w:val="22"/>
              </w:rPr>
            </w:pPr>
            <w:r w:rsidRPr="00EB5FDD">
              <w:rPr>
                <w:rFonts w:ascii="Arial" w:hAnsi="Arial" w:cs="Arial"/>
                <w:sz w:val="22"/>
                <w:szCs w:val="22"/>
              </w:rPr>
              <w:t>•</w:t>
            </w:r>
          </w:p>
        </w:tc>
        <w:tc>
          <w:tcPr>
            <w:tcW w:w="115" w:type="dxa"/>
            <w:tcBorders>
              <w:top w:val="nil"/>
              <w:left w:val="nil"/>
              <w:bottom w:val="nil"/>
              <w:right w:val="nil"/>
            </w:tcBorders>
          </w:tcPr>
          <w:p w14:paraId="70F4F32A" w14:textId="77777777" w:rsidR="008E2D5B" w:rsidRPr="00EB5FDD"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002196E3" w14:textId="77777777" w:rsidR="00B47253" w:rsidRPr="00EB5FDD" w:rsidRDefault="008E2D5B" w:rsidP="00B47253">
            <w:pPr>
              <w:widowControl/>
              <w:spacing w:before="43" w:after="43"/>
              <w:rPr>
                <w:rFonts w:ascii="Arial" w:hAnsi="Arial" w:cs="Arial"/>
                <w:sz w:val="22"/>
                <w:szCs w:val="22"/>
              </w:rPr>
            </w:pPr>
            <w:r w:rsidRPr="00EB5FDD">
              <w:rPr>
                <w:rFonts w:ascii="Arial" w:hAnsi="Arial" w:cs="Arial"/>
                <w:sz w:val="22"/>
                <w:szCs w:val="22"/>
              </w:rPr>
              <w:t>You understand that you are not giving up any of your legal rights.</w:t>
            </w:r>
          </w:p>
        </w:tc>
      </w:tr>
    </w:tbl>
    <w:p w14:paraId="379BD0D1" w14:textId="77777777" w:rsidR="008E2D5B" w:rsidRPr="00EB5FDD" w:rsidRDefault="008E2D5B">
      <w:pPr>
        <w:widowControl/>
        <w:jc w:val="center"/>
        <w:rPr>
          <w:rFonts w:ascii="Arial" w:hAnsi="Arial" w:cs="Arial"/>
          <w:sz w:val="22"/>
          <w:szCs w:val="22"/>
        </w:rPr>
      </w:pPr>
    </w:p>
    <w:p w14:paraId="6FA6A608" w14:textId="77777777" w:rsidR="008E2D5B" w:rsidRPr="00EB5FDD" w:rsidRDefault="008E2D5B" w:rsidP="00B47253">
      <w:pPr>
        <w:widowControl/>
        <w:rPr>
          <w:rFonts w:ascii="Arial" w:hAnsi="Arial" w:cs="Arial"/>
          <w:sz w:val="22"/>
          <w:szCs w:val="22"/>
        </w:rPr>
      </w:pPr>
    </w:p>
    <w:tbl>
      <w:tblPr>
        <w:tblW w:w="0" w:type="auto"/>
        <w:jc w:val="center"/>
        <w:tblLayout w:type="fixed"/>
        <w:tblCellMar>
          <w:left w:w="60" w:type="dxa"/>
          <w:right w:w="60" w:type="dxa"/>
        </w:tblCellMar>
        <w:tblLook w:val="0000" w:firstRow="0" w:lastRow="0" w:firstColumn="0" w:lastColumn="0" w:noHBand="0" w:noVBand="0"/>
      </w:tblPr>
      <w:tblGrid>
        <w:gridCol w:w="6678"/>
        <w:gridCol w:w="480"/>
        <w:gridCol w:w="2292"/>
      </w:tblGrid>
      <w:tr w:rsidR="00DA40C2" w:rsidRPr="00EB5FDD" w14:paraId="0BFBEEAB" w14:textId="77777777">
        <w:trPr>
          <w:cantSplit/>
          <w:jc w:val="center"/>
        </w:trPr>
        <w:tc>
          <w:tcPr>
            <w:tcW w:w="6678" w:type="dxa"/>
            <w:tcBorders>
              <w:top w:val="nil"/>
              <w:left w:val="nil"/>
              <w:bottom w:val="nil"/>
              <w:right w:val="nil"/>
            </w:tcBorders>
          </w:tcPr>
          <w:p w14:paraId="673C8561"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17D5B97A"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Patient’s Name (printed)</w:t>
            </w:r>
          </w:p>
        </w:tc>
        <w:tc>
          <w:tcPr>
            <w:tcW w:w="480" w:type="dxa"/>
            <w:tcBorders>
              <w:top w:val="nil"/>
              <w:left w:val="nil"/>
              <w:bottom w:val="nil"/>
              <w:right w:val="nil"/>
            </w:tcBorders>
          </w:tcPr>
          <w:p w14:paraId="7D392B9F"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154B7CB5" w14:textId="77777777" w:rsidR="00DA40C2" w:rsidRPr="00EB5FDD" w:rsidRDefault="00DA40C2" w:rsidP="00571998">
            <w:pPr>
              <w:widowControl/>
              <w:spacing w:before="43" w:after="43"/>
              <w:rPr>
                <w:rFonts w:ascii="Arial" w:hAnsi="Arial" w:cs="Arial"/>
                <w:sz w:val="22"/>
                <w:szCs w:val="22"/>
              </w:rPr>
            </w:pPr>
          </w:p>
        </w:tc>
      </w:tr>
      <w:tr w:rsidR="00DA40C2" w:rsidRPr="00EB5FDD" w14:paraId="052564D4" w14:textId="77777777">
        <w:trPr>
          <w:cantSplit/>
          <w:jc w:val="center"/>
        </w:trPr>
        <w:tc>
          <w:tcPr>
            <w:tcW w:w="6678" w:type="dxa"/>
            <w:tcBorders>
              <w:top w:val="nil"/>
              <w:left w:val="nil"/>
              <w:bottom w:val="nil"/>
              <w:right w:val="nil"/>
            </w:tcBorders>
          </w:tcPr>
          <w:p w14:paraId="5AFFD177"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231396AD"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Patient’s Signature</w:t>
            </w:r>
          </w:p>
        </w:tc>
        <w:tc>
          <w:tcPr>
            <w:tcW w:w="480" w:type="dxa"/>
            <w:tcBorders>
              <w:top w:val="nil"/>
              <w:left w:val="nil"/>
              <w:bottom w:val="nil"/>
              <w:right w:val="nil"/>
            </w:tcBorders>
          </w:tcPr>
          <w:p w14:paraId="41883986"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221398E2"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w:t>
            </w:r>
          </w:p>
          <w:p w14:paraId="64DCC95A"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Date / Time: AM-PM</w:t>
            </w:r>
          </w:p>
        </w:tc>
      </w:tr>
      <w:tr w:rsidR="00DA40C2" w:rsidRPr="00EB5FDD" w14:paraId="21D0B73D" w14:textId="77777777">
        <w:trPr>
          <w:cantSplit/>
          <w:jc w:val="center"/>
        </w:trPr>
        <w:tc>
          <w:tcPr>
            <w:tcW w:w="6678" w:type="dxa"/>
            <w:tcBorders>
              <w:top w:val="nil"/>
              <w:left w:val="nil"/>
              <w:bottom w:val="nil"/>
              <w:right w:val="nil"/>
            </w:tcBorders>
          </w:tcPr>
          <w:p w14:paraId="0699D869"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570FDAE2"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Legally authorized representative’s name (printed)</w:t>
            </w:r>
          </w:p>
        </w:tc>
        <w:tc>
          <w:tcPr>
            <w:tcW w:w="480" w:type="dxa"/>
            <w:tcBorders>
              <w:top w:val="nil"/>
              <w:left w:val="nil"/>
              <w:bottom w:val="nil"/>
              <w:right w:val="nil"/>
            </w:tcBorders>
          </w:tcPr>
          <w:p w14:paraId="164CE66C"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1F307A4E" w14:textId="77777777" w:rsidR="00DA40C2" w:rsidRPr="00EB5FDD" w:rsidRDefault="00DA40C2" w:rsidP="00571998">
            <w:pPr>
              <w:widowControl/>
              <w:spacing w:before="43" w:after="43"/>
              <w:rPr>
                <w:rFonts w:ascii="Arial" w:hAnsi="Arial" w:cs="Arial"/>
                <w:sz w:val="22"/>
                <w:szCs w:val="22"/>
              </w:rPr>
            </w:pPr>
          </w:p>
        </w:tc>
      </w:tr>
      <w:tr w:rsidR="00DA40C2" w:rsidRPr="00EB5FDD" w14:paraId="64880C7E" w14:textId="77777777">
        <w:trPr>
          <w:cantSplit/>
          <w:jc w:val="center"/>
        </w:trPr>
        <w:tc>
          <w:tcPr>
            <w:tcW w:w="6678" w:type="dxa"/>
            <w:tcBorders>
              <w:top w:val="nil"/>
              <w:left w:val="nil"/>
              <w:bottom w:val="nil"/>
              <w:right w:val="nil"/>
            </w:tcBorders>
          </w:tcPr>
          <w:p w14:paraId="5F125BC7"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5E57B91B"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Legally authorized representative’s Signature</w:t>
            </w:r>
          </w:p>
        </w:tc>
        <w:tc>
          <w:tcPr>
            <w:tcW w:w="480" w:type="dxa"/>
            <w:tcBorders>
              <w:top w:val="nil"/>
              <w:left w:val="nil"/>
              <w:bottom w:val="nil"/>
              <w:right w:val="nil"/>
            </w:tcBorders>
          </w:tcPr>
          <w:p w14:paraId="66653C83"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54CF6985"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w:t>
            </w:r>
          </w:p>
          <w:p w14:paraId="340FFDCA"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Date / Time: AM-PM</w:t>
            </w:r>
          </w:p>
        </w:tc>
      </w:tr>
      <w:tr w:rsidR="00DA40C2" w:rsidRPr="00EB5FDD" w14:paraId="03DB3351" w14:textId="77777777">
        <w:trPr>
          <w:cantSplit/>
          <w:jc w:val="center"/>
        </w:trPr>
        <w:tc>
          <w:tcPr>
            <w:tcW w:w="6678" w:type="dxa"/>
            <w:tcBorders>
              <w:top w:val="nil"/>
              <w:left w:val="nil"/>
              <w:bottom w:val="nil"/>
              <w:right w:val="nil"/>
            </w:tcBorders>
          </w:tcPr>
          <w:p w14:paraId="52541D02"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7FE9AA64"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Name (printed) of person obtaining Consent</w:t>
            </w:r>
          </w:p>
        </w:tc>
        <w:tc>
          <w:tcPr>
            <w:tcW w:w="480" w:type="dxa"/>
            <w:tcBorders>
              <w:top w:val="nil"/>
              <w:left w:val="nil"/>
              <w:bottom w:val="nil"/>
              <w:right w:val="nil"/>
            </w:tcBorders>
          </w:tcPr>
          <w:p w14:paraId="423AC845"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6421E857" w14:textId="77777777" w:rsidR="00DA40C2" w:rsidRPr="00EB5FDD" w:rsidRDefault="00DA40C2" w:rsidP="00571998">
            <w:pPr>
              <w:widowControl/>
              <w:spacing w:before="43" w:after="43"/>
              <w:rPr>
                <w:rFonts w:ascii="Arial" w:hAnsi="Arial" w:cs="Arial"/>
                <w:sz w:val="22"/>
                <w:szCs w:val="22"/>
              </w:rPr>
            </w:pPr>
          </w:p>
        </w:tc>
      </w:tr>
      <w:tr w:rsidR="00DA40C2" w:rsidRPr="00EB5FDD" w14:paraId="0543B69A" w14:textId="77777777">
        <w:trPr>
          <w:cantSplit/>
          <w:jc w:val="center"/>
        </w:trPr>
        <w:tc>
          <w:tcPr>
            <w:tcW w:w="6678" w:type="dxa"/>
            <w:tcBorders>
              <w:top w:val="nil"/>
              <w:left w:val="nil"/>
              <w:bottom w:val="nil"/>
              <w:right w:val="nil"/>
            </w:tcBorders>
          </w:tcPr>
          <w:p w14:paraId="0B4C5883"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__________________________________________________</w:t>
            </w:r>
          </w:p>
          <w:p w14:paraId="0AEC41E8"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Signature of person obtaining consent</w:t>
            </w:r>
          </w:p>
        </w:tc>
        <w:tc>
          <w:tcPr>
            <w:tcW w:w="480" w:type="dxa"/>
            <w:tcBorders>
              <w:top w:val="nil"/>
              <w:left w:val="nil"/>
              <w:bottom w:val="nil"/>
              <w:right w:val="nil"/>
            </w:tcBorders>
          </w:tcPr>
          <w:p w14:paraId="24A90A1F" w14:textId="77777777" w:rsidR="00DA40C2" w:rsidRPr="00EB5FDD" w:rsidRDefault="00DA40C2" w:rsidP="00571998">
            <w:pPr>
              <w:widowControl/>
              <w:spacing w:before="43" w:after="43"/>
              <w:rPr>
                <w:rFonts w:ascii="Arial" w:hAnsi="Arial" w:cs="Arial"/>
                <w:sz w:val="22"/>
                <w:szCs w:val="22"/>
              </w:rPr>
            </w:pPr>
          </w:p>
        </w:tc>
        <w:tc>
          <w:tcPr>
            <w:tcW w:w="2292" w:type="dxa"/>
            <w:tcBorders>
              <w:top w:val="nil"/>
              <w:left w:val="nil"/>
              <w:bottom w:val="nil"/>
              <w:right w:val="nil"/>
            </w:tcBorders>
          </w:tcPr>
          <w:p w14:paraId="03F5FA84" w14:textId="77777777" w:rsidR="00DA40C2" w:rsidRPr="00EB5FDD" w:rsidRDefault="00DA40C2" w:rsidP="00571998">
            <w:pPr>
              <w:widowControl/>
              <w:spacing w:before="43"/>
              <w:rPr>
                <w:rFonts w:ascii="Arial" w:hAnsi="Arial" w:cs="Arial"/>
                <w:sz w:val="22"/>
                <w:szCs w:val="22"/>
              </w:rPr>
            </w:pPr>
            <w:r w:rsidRPr="00EB5FDD">
              <w:rPr>
                <w:rFonts w:ascii="Arial" w:hAnsi="Arial" w:cs="Arial"/>
                <w:sz w:val="22"/>
                <w:szCs w:val="22"/>
              </w:rPr>
              <w:t>________________</w:t>
            </w:r>
          </w:p>
          <w:p w14:paraId="0E9856B9" w14:textId="77777777" w:rsidR="00DA40C2" w:rsidRPr="00EB5FDD" w:rsidRDefault="00DA40C2" w:rsidP="00571998">
            <w:pPr>
              <w:widowControl/>
              <w:spacing w:after="43"/>
              <w:rPr>
                <w:rFonts w:ascii="Arial" w:hAnsi="Arial" w:cs="Arial"/>
                <w:sz w:val="22"/>
                <w:szCs w:val="22"/>
              </w:rPr>
            </w:pPr>
            <w:r w:rsidRPr="00EB5FDD">
              <w:rPr>
                <w:rFonts w:ascii="Arial" w:hAnsi="Arial" w:cs="Arial"/>
                <w:sz w:val="22"/>
                <w:szCs w:val="22"/>
              </w:rPr>
              <w:t>Date / Time: AM-PM</w:t>
            </w:r>
          </w:p>
        </w:tc>
      </w:tr>
    </w:tbl>
    <w:p w14:paraId="11C0D8B0" w14:textId="77777777" w:rsidR="008E2D5B" w:rsidRPr="00EB5FDD" w:rsidRDefault="008E2D5B">
      <w:pPr>
        <w:widowControl/>
        <w:rPr>
          <w:rFonts w:ascii="Arial" w:hAnsi="Arial" w:cs="Arial"/>
          <w:sz w:val="22"/>
          <w:szCs w:val="22"/>
        </w:rPr>
      </w:pPr>
    </w:p>
    <w:p w14:paraId="2E4587E5" w14:textId="77777777" w:rsidR="008E2D5B" w:rsidRPr="00EB5FDD" w:rsidRDefault="008E2D5B" w:rsidP="00DD4E8F">
      <w:pPr>
        <w:pStyle w:val="Heading2"/>
        <w:rPr>
          <w:rFonts w:ascii="Arial" w:hAnsi="Arial" w:cs="Arial"/>
          <w:sz w:val="22"/>
          <w:szCs w:val="22"/>
        </w:rPr>
      </w:pPr>
    </w:p>
    <w:sectPr w:rsidR="008E2D5B" w:rsidRPr="00EB5FDD" w:rsidSect="000A1513">
      <w:footerReference w:type="default" r:id="rId7"/>
      <w:pgSz w:w="12240" w:h="15840"/>
      <w:pgMar w:top="1080" w:right="720" w:bottom="189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5D83B8" w14:textId="77777777" w:rsidR="00A22F5F" w:rsidRDefault="00A22F5F">
      <w:r>
        <w:separator/>
      </w:r>
    </w:p>
  </w:endnote>
  <w:endnote w:type="continuationSeparator" w:id="0">
    <w:p w14:paraId="36845750" w14:textId="77777777" w:rsidR="00A22F5F" w:rsidRDefault="00A22F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8FD390" w14:textId="77777777" w:rsidR="008E2D5B" w:rsidRDefault="008E2D5B">
    <w:pPr>
      <w:widowControl/>
      <w:tabs>
        <w:tab w:val="right" w:pos="9900"/>
      </w:tabs>
      <w:rPr>
        <w:rFonts w:ascii="Century Gothic" w:hAnsi="Century Gothic" w:cs="Century Gothic"/>
        <w:u w:val="single"/>
      </w:rPr>
    </w:pPr>
    <w:r>
      <w:rPr>
        <w:rFonts w:ascii="Century Gothic" w:hAnsi="Century Gothic" w:cs="Century Gothic"/>
        <w:u w:val="single"/>
      </w:rPr>
      <w:tab/>
    </w:r>
  </w:p>
  <w:p w14:paraId="48B3FF92" w14:textId="593CDCF0" w:rsidR="008E2D5B" w:rsidRPr="00C35C24" w:rsidRDefault="008E2D5B">
    <w:pPr>
      <w:pStyle w:val="Header"/>
      <w:widowControl/>
      <w:tabs>
        <w:tab w:val="clear" w:pos="4320"/>
        <w:tab w:val="clear" w:pos="8640"/>
        <w:tab w:val="left" w:pos="6480"/>
      </w:tabs>
      <w:rPr>
        <w:rFonts w:ascii="Arial" w:hAnsi="Arial" w:cs="Arial"/>
        <w:sz w:val="18"/>
        <w:szCs w:val="18"/>
      </w:rPr>
    </w:pPr>
    <w:r w:rsidRPr="00C35C24">
      <w:rPr>
        <w:rFonts w:ascii="Arial" w:hAnsi="Arial" w:cs="Arial"/>
        <w:sz w:val="18"/>
        <w:szCs w:val="18"/>
      </w:rPr>
      <w:t xml:space="preserve">Page </w:t>
    </w:r>
    <w:r w:rsidRPr="00C35C24">
      <w:rPr>
        <w:rFonts w:ascii="Arial" w:hAnsi="Arial" w:cs="Arial"/>
        <w:sz w:val="18"/>
        <w:szCs w:val="18"/>
      </w:rPr>
      <w:fldChar w:fldCharType="begin"/>
    </w:r>
    <w:r w:rsidRPr="00C35C24">
      <w:rPr>
        <w:rFonts w:ascii="Arial" w:hAnsi="Arial" w:cs="Arial"/>
        <w:sz w:val="18"/>
        <w:szCs w:val="18"/>
      </w:rPr>
      <w:instrText xml:space="preserve"> PAGE </w:instrText>
    </w:r>
    <w:r w:rsidRPr="00C35C24">
      <w:rPr>
        <w:rFonts w:ascii="Arial" w:hAnsi="Arial" w:cs="Arial"/>
        <w:sz w:val="18"/>
        <w:szCs w:val="18"/>
      </w:rPr>
      <w:fldChar w:fldCharType="separate"/>
    </w:r>
    <w:r w:rsidR="00C20E8D">
      <w:rPr>
        <w:rFonts w:ascii="Arial" w:hAnsi="Arial" w:cs="Arial"/>
        <w:noProof/>
        <w:sz w:val="18"/>
        <w:szCs w:val="18"/>
      </w:rPr>
      <w:t>1</w:t>
    </w:r>
    <w:r w:rsidRPr="00C35C24">
      <w:rPr>
        <w:rFonts w:ascii="Arial" w:hAnsi="Arial" w:cs="Arial"/>
        <w:sz w:val="18"/>
        <w:szCs w:val="18"/>
      </w:rPr>
      <w:fldChar w:fldCharType="end"/>
    </w:r>
    <w:r w:rsidRPr="00C35C24">
      <w:rPr>
        <w:rFonts w:ascii="Arial" w:hAnsi="Arial" w:cs="Arial"/>
        <w:sz w:val="18"/>
        <w:szCs w:val="18"/>
      </w:rPr>
      <w:t xml:space="preserve"> of </w:t>
    </w:r>
    <w:r w:rsidRPr="00C35C24">
      <w:rPr>
        <w:rFonts w:ascii="Arial" w:hAnsi="Arial" w:cs="Arial"/>
        <w:sz w:val="18"/>
        <w:szCs w:val="18"/>
      </w:rPr>
      <w:fldChar w:fldCharType="begin"/>
    </w:r>
    <w:r w:rsidRPr="00C35C24">
      <w:rPr>
        <w:rFonts w:ascii="Arial" w:hAnsi="Arial" w:cs="Arial"/>
        <w:sz w:val="18"/>
        <w:szCs w:val="18"/>
      </w:rPr>
      <w:instrText xml:space="preserve"> NUMPAGES </w:instrText>
    </w:r>
    <w:r w:rsidRPr="00C35C24">
      <w:rPr>
        <w:rFonts w:ascii="Arial" w:hAnsi="Arial" w:cs="Arial"/>
        <w:sz w:val="18"/>
        <w:szCs w:val="18"/>
      </w:rPr>
      <w:fldChar w:fldCharType="separate"/>
    </w:r>
    <w:r w:rsidR="00C20E8D">
      <w:rPr>
        <w:rFonts w:ascii="Arial" w:hAnsi="Arial" w:cs="Arial"/>
        <w:noProof/>
        <w:sz w:val="18"/>
        <w:szCs w:val="18"/>
      </w:rPr>
      <w:t>2</w:t>
    </w:r>
    <w:r w:rsidRPr="00C35C24">
      <w:rPr>
        <w:rFonts w:ascii="Arial" w:hAnsi="Arial" w:cs="Arial"/>
        <w:sz w:val="18"/>
        <w:szCs w:val="18"/>
      </w:rPr>
      <w:fldChar w:fldCharType="end"/>
    </w:r>
  </w:p>
  <w:p w14:paraId="3C607016" w14:textId="08D6E1F3" w:rsidR="000A1513" w:rsidRDefault="000A1513">
    <w:pPr>
      <w:pStyle w:val="Header"/>
      <w:widowControl/>
      <w:tabs>
        <w:tab w:val="clear" w:pos="4320"/>
        <w:tab w:val="clear" w:pos="8640"/>
        <w:tab w:val="left" w:pos="6480"/>
      </w:tabs>
      <w:rPr>
        <w:rFonts w:ascii="Century Gothic" w:hAnsi="Century Gothic" w:cs="Century Gothic"/>
      </w:rPr>
    </w:pPr>
    <w:r w:rsidRPr="00C35C24">
      <w:rPr>
        <w:rFonts w:ascii="Arial" w:hAnsi="Arial" w:cs="Arial"/>
        <w:sz w:val="18"/>
        <w:szCs w:val="18"/>
      </w:rPr>
      <w:t>Form E.M – Emergency Use</w:t>
    </w:r>
    <w:r w:rsidR="007F77B2">
      <w:rPr>
        <w:rFonts w:ascii="Arial" w:hAnsi="Arial" w:cs="Arial"/>
        <w:sz w:val="18"/>
        <w:szCs w:val="18"/>
      </w:rPr>
      <w:t xml:space="preserve"> </w:t>
    </w:r>
    <w:r w:rsidRPr="00C35C24">
      <w:rPr>
        <w:rFonts w:ascii="Arial" w:hAnsi="Arial" w:cs="Arial"/>
        <w:sz w:val="18"/>
        <w:szCs w:val="18"/>
      </w:rPr>
      <w:t>v</w:t>
    </w:r>
    <w:r w:rsidR="007F77B2">
      <w:rPr>
        <w:rFonts w:ascii="Arial" w:hAnsi="Arial" w:cs="Arial"/>
        <w:sz w:val="18"/>
        <w:szCs w:val="18"/>
      </w:rPr>
      <w:t>5</w:t>
    </w:r>
    <w:r w:rsidRPr="00C35C24">
      <w:rPr>
        <w:rFonts w:ascii="Arial" w:hAnsi="Arial" w:cs="Arial"/>
        <w:sz w:val="18"/>
        <w:szCs w:val="18"/>
      </w:rPr>
      <w:t xml:space="preserve"> </w:t>
    </w:r>
    <w:r w:rsidR="007F77B2">
      <w:rPr>
        <w:rFonts w:ascii="Arial" w:hAnsi="Arial" w:cs="Arial"/>
        <w:sz w:val="18"/>
        <w:szCs w:val="18"/>
      </w:rPr>
      <w:t xml:space="preserve">December </w:t>
    </w:r>
    <w:r w:rsidR="00F425DF">
      <w:rPr>
        <w:rFonts w:ascii="Arial" w:hAnsi="Arial" w:cs="Arial"/>
        <w:sz w:val="18"/>
        <w:szCs w:val="18"/>
      </w:rPr>
      <w:t>202</w:t>
    </w:r>
    <w:r w:rsidR="00A54602">
      <w:rPr>
        <w:rFonts w:ascii="Arial" w:hAnsi="Arial" w:cs="Arial"/>
        <w:sz w:val="18"/>
        <w:szCs w:val="18"/>
      </w:rPr>
      <w:t>4</w:t>
    </w:r>
  </w:p>
  <w:p w14:paraId="5AB8D2FC" w14:textId="77777777" w:rsidR="008E2D5B" w:rsidRDefault="008E2D5B">
    <w:pPr>
      <w:pStyle w:val="Header"/>
      <w:widowControl/>
      <w:tabs>
        <w:tab w:val="clear" w:pos="4320"/>
        <w:tab w:val="clear" w:pos="8640"/>
        <w:tab w:val="left" w:pos="6480"/>
      </w:tabs>
      <w:rPr>
        <w:rFonts w:ascii="Century Gothic" w:hAnsi="Century Gothic" w:cs="Century Gothic"/>
      </w:rPr>
    </w:pPr>
    <w:r>
      <w:rPr>
        <w:rFonts w:ascii="Century Gothic" w:hAnsi="Century Gothic" w:cs="Century Gothic"/>
      </w:rPr>
      <w:tab/>
    </w:r>
  </w:p>
  <w:p w14:paraId="7F82E2F6" w14:textId="77777777" w:rsidR="008E2D5B" w:rsidRDefault="008E2D5B">
    <w:pPr>
      <w:pStyle w:val="Header"/>
      <w:widowControl/>
      <w:tabs>
        <w:tab w:val="clear" w:pos="4320"/>
        <w:tab w:val="clear" w:pos="8640"/>
        <w:tab w:val="left" w:pos="6480"/>
      </w:tabs>
      <w:rPr>
        <w:rFonts w:ascii="Century Gothic" w:hAnsi="Century Gothic" w:cs="Century Gothic"/>
      </w:rPr>
    </w:pPr>
    <w:r>
      <w:rPr>
        <w:rFonts w:ascii="Century Gothic" w:hAnsi="Century Gothic" w:cs="Century Gothic"/>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9B2C74" w14:textId="77777777" w:rsidR="00A22F5F" w:rsidRDefault="00A22F5F">
      <w:r>
        <w:separator/>
      </w:r>
    </w:p>
  </w:footnote>
  <w:footnote w:type="continuationSeparator" w:id="0">
    <w:p w14:paraId="2447D7A4" w14:textId="77777777" w:rsidR="00A22F5F" w:rsidRDefault="00A22F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C4DEEC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FBD70C7"/>
    <w:multiLevelType w:val="hybridMultilevel"/>
    <w:tmpl w:val="B27A5FDA"/>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2" w15:restartNumberingAfterBreak="0">
    <w:nsid w:val="4ED627A4"/>
    <w:multiLevelType w:val="hybridMultilevel"/>
    <w:tmpl w:val="15DAB876"/>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7A8C2885"/>
    <w:multiLevelType w:val="hybridMultilevel"/>
    <w:tmpl w:val="4EC41DF2"/>
    <w:lvl w:ilvl="0" w:tplc="04090001">
      <w:start w:val="1"/>
      <w:numFmt w:val="bullet"/>
      <w:lvlText w:val=""/>
      <w:lvlJc w:val="left"/>
      <w:pPr>
        <w:tabs>
          <w:tab w:val="num" w:pos="360"/>
        </w:tabs>
        <w:ind w:left="360" w:hanging="360"/>
      </w:pPr>
      <w:rPr>
        <w:rFonts w:ascii="Symbol" w:hAnsi="Symbol" w:cs="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num w:numId="1" w16cid:durableId="899749034">
    <w:abstractNumId w:val="1"/>
  </w:num>
  <w:num w:numId="2" w16cid:durableId="1995865465">
    <w:abstractNumId w:val="3"/>
  </w:num>
  <w:num w:numId="3" w16cid:durableId="1249464896">
    <w:abstractNumId w:val="2"/>
  </w:num>
  <w:num w:numId="4" w16cid:durableId="1046757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93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D5B"/>
    <w:rsid w:val="00033C6E"/>
    <w:rsid w:val="0005292A"/>
    <w:rsid w:val="0006626C"/>
    <w:rsid w:val="000A1513"/>
    <w:rsid w:val="000D16BD"/>
    <w:rsid w:val="00110FEF"/>
    <w:rsid w:val="0022298F"/>
    <w:rsid w:val="002A6E87"/>
    <w:rsid w:val="00305917"/>
    <w:rsid w:val="00374235"/>
    <w:rsid w:val="003D29FC"/>
    <w:rsid w:val="00421C0C"/>
    <w:rsid w:val="004434A8"/>
    <w:rsid w:val="004530F7"/>
    <w:rsid w:val="00475E77"/>
    <w:rsid w:val="004F4C87"/>
    <w:rsid w:val="005041EE"/>
    <w:rsid w:val="00571961"/>
    <w:rsid w:val="00571998"/>
    <w:rsid w:val="00586995"/>
    <w:rsid w:val="005C622A"/>
    <w:rsid w:val="005D7848"/>
    <w:rsid w:val="00653F79"/>
    <w:rsid w:val="006F4D32"/>
    <w:rsid w:val="00716CBA"/>
    <w:rsid w:val="00782994"/>
    <w:rsid w:val="007C1D8A"/>
    <w:rsid w:val="007F22ED"/>
    <w:rsid w:val="007F5F0B"/>
    <w:rsid w:val="007F600B"/>
    <w:rsid w:val="007F77B2"/>
    <w:rsid w:val="008179ED"/>
    <w:rsid w:val="00826AF9"/>
    <w:rsid w:val="008A5000"/>
    <w:rsid w:val="008E2D5B"/>
    <w:rsid w:val="009117C9"/>
    <w:rsid w:val="00944CAA"/>
    <w:rsid w:val="00957DBC"/>
    <w:rsid w:val="009A5B13"/>
    <w:rsid w:val="009C75AE"/>
    <w:rsid w:val="009F240D"/>
    <w:rsid w:val="00A155BE"/>
    <w:rsid w:val="00A17136"/>
    <w:rsid w:val="00A22F5F"/>
    <w:rsid w:val="00A33B48"/>
    <w:rsid w:val="00A36FA1"/>
    <w:rsid w:val="00A41291"/>
    <w:rsid w:val="00A54602"/>
    <w:rsid w:val="00B03CF5"/>
    <w:rsid w:val="00B47253"/>
    <w:rsid w:val="00B93700"/>
    <w:rsid w:val="00BA21CF"/>
    <w:rsid w:val="00BB76C8"/>
    <w:rsid w:val="00BF613B"/>
    <w:rsid w:val="00C01F8A"/>
    <w:rsid w:val="00C156D6"/>
    <w:rsid w:val="00C20E8D"/>
    <w:rsid w:val="00C35C24"/>
    <w:rsid w:val="00C43BB4"/>
    <w:rsid w:val="00C45884"/>
    <w:rsid w:val="00C705DA"/>
    <w:rsid w:val="00C70713"/>
    <w:rsid w:val="00C7715B"/>
    <w:rsid w:val="00CC073D"/>
    <w:rsid w:val="00CF5DC0"/>
    <w:rsid w:val="00D321B1"/>
    <w:rsid w:val="00DA40C2"/>
    <w:rsid w:val="00DB1442"/>
    <w:rsid w:val="00DC0121"/>
    <w:rsid w:val="00DD4E8F"/>
    <w:rsid w:val="00E446E0"/>
    <w:rsid w:val="00EA564F"/>
    <w:rsid w:val="00EB5FDD"/>
    <w:rsid w:val="00F425DF"/>
    <w:rsid w:val="00F74AFD"/>
    <w:rsid w:val="00F840C1"/>
    <w:rsid w:val="00F917E4"/>
    <w:rsid w:val="00FA294F"/>
    <w:rsid w:val="00FE34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260D2A5"/>
  <w15:chartTrackingRefBased/>
  <w15:docId w15:val="{C78D9E77-9F8F-4D96-8107-34BEDACF1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paragraph" w:styleId="Heading1">
    <w:name w:val="heading 1"/>
    <w:basedOn w:val="Normal"/>
    <w:next w:val="Normal"/>
    <w:link w:val="Heading1Char"/>
    <w:uiPriority w:val="99"/>
    <w:qFormat/>
    <w:pPr>
      <w:keepNext/>
      <w:widowControl/>
      <w:tabs>
        <w:tab w:val="left" w:pos="720"/>
        <w:tab w:val="left" w:pos="1440"/>
        <w:tab w:val="left" w:pos="2160"/>
        <w:tab w:val="left" w:pos="2880"/>
        <w:tab w:val="left" w:pos="3600"/>
        <w:tab w:val="left" w:pos="4320"/>
      </w:tabs>
      <w:ind w:left="4320" w:hanging="4320"/>
      <w:outlineLvl w:val="0"/>
    </w:pPr>
    <w:rPr>
      <w:rFonts w:ascii="Century Gothic" w:hAnsi="Century Gothic" w:cs="Century Gothic"/>
      <w:sz w:val="24"/>
      <w:szCs w:val="24"/>
    </w:rPr>
  </w:style>
  <w:style w:type="paragraph" w:styleId="Heading2">
    <w:name w:val="heading 2"/>
    <w:basedOn w:val="Normal"/>
    <w:next w:val="Normal"/>
    <w:link w:val="Heading2Char"/>
    <w:uiPriority w:val="99"/>
    <w:qFormat/>
    <w:pPr>
      <w:keepNext/>
      <w:adjustRightInd w:val="0"/>
      <w:outlineLvl w:val="1"/>
    </w:pPr>
    <w:rPr>
      <w:rFonts w:ascii="Century Gothic" w:hAnsi="Century Gothic" w:cs="Century Gothic"/>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semiHidden/>
    <w:rPr>
      <w:sz w:val="20"/>
      <w:szCs w:val="20"/>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semiHidden/>
    <w:rPr>
      <w:sz w:val="20"/>
      <w:szCs w:val="20"/>
    </w:rPr>
  </w:style>
  <w:style w:type="character" w:styleId="Hyperlink">
    <w:name w:val="Hyperlink"/>
    <w:uiPriority w:val="99"/>
    <w:rPr>
      <w:color w:val="0000FF"/>
      <w:u w:val="single"/>
    </w:rPr>
  </w:style>
  <w:style w:type="paragraph" w:styleId="BlockText">
    <w:name w:val="Block Text"/>
    <w:basedOn w:val="Normal"/>
    <w:uiPriority w:val="99"/>
    <w:pPr>
      <w:widowControl/>
      <w:adjustRightInd w:val="0"/>
      <w:ind w:left="720" w:right="720"/>
      <w:jc w:val="both"/>
    </w:pPr>
    <w:rPr>
      <w:rFonts w:ascii="Century Gothic" w:hAnsi="Century Gothic" w:cs="Century Gothic"/>
      <w:sz w:val="24"/>
      <w:szCs w:val="24"/>
    </w:rPr>
  </w:style>
  <w:style w:type="paragraph" w:styleId="BodyText">
    <w:name w:val="Body Text"/>
    <w:basedOn w:val="Normal"/>
    <w:link w:val="BodyTextChar"/>
    <w:uiPriority w:val="99"/>
    <w:pPr>
      <w:widowControl/>
      <w:adjustRightInd w:val="0"/>
      <w:jc w:val="both"/>
    </w:pPr>
    <w:rPr>
      <w:rFonts w:ascii="Century Gothic" w:hAnsi="Century Gothic" w:cs="Century Gothic"/>
      <w:sz w:val="24"/>
      <w:szCs w:val="24"/>
      <w:u w:val="single"/>
    </w:rPr>
  </w:style>
  <w:style w:type="character" w:customStyle="1" w:styleId="BodyTextChar">
    <w:name w:val="Body Text Char"/>
    <w:link w:val="BodyText"/>
    <w:uiPriority w:val="99"/>
    <w:semiHidden/>
    <w:rPr>
      <w:sz w:val="20"/>
      <w:szCs w:val="20"/>
    </w:rPr>
  </w:style>
  <w:style w:type="paragraph" w:styleId="BalloonText">
    <w:name w:val="Balloon Text"/>
    <w:basedOn w:val="Normal"/>
    <w:link w:val="BalloonTextChar"/>
    <w:uiPriority w:val="99"/>
    <w:semiHidden/>
    <w:rsid w:val="00F74AFD"/>
    <w:rPr>
      <w:rFonts w:ascii="Tahoma" w:hAnsi="Tahoma" w:cs="Tahoma"/>
      <w:sz w:val="16"/>
      <w:szCs w:val="16"/>
    </w:rPr>
  </w:style>
  <w:style w:type="character" w:customStyle="1" w:styleId="BalloonTextChar">
    <w:name w:val="Balloon Text Char"/>
    <w:link w:val="BalloonText"/>
    <w:uiPriority w:val="99"/>
    <w:semiHidden/>
    <w:rPr>
      <w:rFonts w:ascii="Tahoma" w:hAnsi="Tahoma" w:cs="Tahoma"/>
      <w:sz w:val="16"/>
      <w:szCs w:val="16"/>
    </w:rPr>
  </w:style>
  <w:style w:type="character" w:customStyle="1" w:styleId="Instructions">
    <w:name w:val="Instructions"/>
    <w:rsid w:val="00EB5FDD"/>
    <w:rPr>
      <w:rFonts w:ascii="Arial" w:hAnsi="Arial"/>
      <w:b/>
      <w:i/>
      <w:color w:val="FF0000"/>
      <w:sz w:val="20"/>
    </w:rPr>
  </w:style>
  <w:style w:type="character" w:styleId="CommentReference">
    <w:name w:val="annotation reference"/>
    <w:basedOn w:val="DefaultParagraphFont"/>
    <w:uiPriority w:val="99"/>
    <w:semiHidden/>
    <w:unhideWhenUsed/>
    <w:rsid w:val="00EA564F"/>
    <w:rPr>
      <w:sz w:val="16"/>
      <w:szCs w:val="16"/>
    </w:rPr>
  </w:style>
  <w:style w:type="paragraph" w:styleId="CommentText">
    <w:name w:val="annotation text"/>
    <w:basedOn w:val="Normal"/>
    <w:link w:val="CommentTextChar"/>
    <w:uiPriority w:val="99"/>
    <w:unhideWhenUsed/>
    <w:rsid w:val="00EA564F"/>
  </w:style>
  <w:style w:type="character" w:customStyle="1" w:styleId="CommentTextChar">
    <w:name w:val="Comment Text Char"/>
    <w:basedOn w:val="DefaultParagraphFont"/>
    <w:link w:val="CommentText"/>
    <w:uiPriority w:val="99"/>
    <w:rsid w:val="00EA564F"/>
  </w:style>
  <w:style w:type="paragraph" w:styleId="CommentSubject">
    <w:name w:val="annotation subject"/>
    <w:basedOn w:val="CommentText"/>
    <w:next w:val="CommentText"/>
    <w:link w:val="CommentSubjectChar"/>
    <w:uiPriority w:val="99"/>
    <w:semiHidden/>
    <w:unhideWhenUsed/>
    <w:rsid w:val="00EA564F"/>
    <w:rPr>
      <w:b/>
      <w:bCs/>
    </w:rPr>
  </w:style>
  <w:style w:type="character" w:customStyle="1" w:styleId="CommentSubjectChar">
    <w:name w:val="Comment Subject Char"/>
    <w:basedOn w:val="CommentTextChar"/>
    <w:link w:val="CommentSubject"/>
    <w:uiPriority w:val="99"/>
    <w:semiHidden/>
    <w:rsid w:val="00EA564F"/>
    <w:rPr>
      <w:b/>
      <w:bCs/>
    </w:rPr>
  </w:style>
  <w:style w:type="paragraph" w:styleId="Revision">
    <w:name w:val="Revision"/>
    <w:hidden/>
    <w:uiPriority w:val="99"/>
    <w:semiHidden/>
    <w:rsid w:val="009F240D"/>
  </w:style>
  <w:style w:type="character" w:styleId="Mention">
    <w:name w:val="Mention"/>
    <w:basedOn w:val="DefaultParagraphFont"/>
    <w:uiPriority w:val="99"/>
    <w:unhideWhenUsed/>
    <w:rsid w:val="007F5F0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11897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643</Words>
  <Characters>3923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IRB Emergency Use Consent Form - UT Southwestern, Dallas, Texas</vt:lpstr>
    </vt:vector>
  </TitlesOfParts>
  <Company>UT Southwestern Medical Center</Company>
  <LinksUpToDate>false</LinksUpToDate>
  <CharactersWithSpaces>4557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IRB Emergency Use Consent Form - UT Southwestern, Dallas, Texas</dc:title>
  <dc:subject/>
  <dc:creator>Joshua Fedewa</dc:creator>
  <cp:keywords/>
  <cp:lastModifiedBy>Kimberly A. Hawkins</cp:lastModifiedBy>
  <cp:revision>5</cp:revision>
  <cp:lastPrinted>2014-07-01T22:31:00Z</cp:lastPrinted>
  <dcterms:created xsi:type="dcterms:W3CDTF">2024-12-03T18:34:00Z</dcterms:created>
  <dcterms:modified xsi:type="dcterms:W3CDTF">2024-12-17T15:33:00Z</dcterms:modified>
</cp:coreProperties>
</file>