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94E0F" w14:textId="77777777" w:rsidR="00D8144A" w:rsidRPr="00B46ACF" w:rsidRDefault="00384022" w:rsidP="00D8144A">
      <w:pPr>
        <w:jc w:val="center"/>
        <w:rPr>
          <w:rFonts w:cstheme="minorBidi"/>
          <w:b/>
          <w:color w:val="000000" w:themeColor="text1"/>
          <w:sz w:val="28"/>
          <w:szCs w:val="28"/>
        </w:rPr>
      </w:pPr>
      <w:r w:rsidRPr="00B46ACF">
        <w:rPr>
          <w:rFonts w:cstheme="minorBidi"/>
          <w:b/>
          <w:color w:val="000000" w:themeColor="text1"/>
          <w:sz w:val="28"/>
          <w:szCs w:val="28"/>
        </w:rPr>
        <w:t xml:space="preserve">UTSW HRPP Guidance on </w:t>
      </w:r>
      <w:r w:rsidR="00FF4185" w:rsidRPr="00B46ACF">
        <w:rPr>
          <w:rFonts w:cstheme="minorBidi"/>
          <w:b/>
          <w:color w:val="000000" w:themeColor="text1"/>
          <w:sz w:val="28"/>
          <w:szCs w:val="28"/>
        </w:rPr>
        <w:t xml:space="preserve">Adding Non-UTSW Affiliated </w:t>
      </w:r>
      <w:r w:rsidR="00D04E0B" w:rsidRPr="00B46ACF">
        <w:rPr>
          <w:rFonts w:cstheme="minorBidi"/>
          <w:b/>
          <w:color w:val="000000" w:themeColor="text1"/>
          <w:sz w:val="28"/>
          <w:szCs w:val="28"/>
        </w:rPr>
        <w:t>Individuals</w:t>
      </w:r>
    </w:p>
    <w:p w14:paraId="626438E3" w14:textId="77777777" w:rsidR="006A0B5C" w:rsidRPr="00B46ACF" w:rsidRDefault="006A0B5C" w:rsidP="00D8144A">
      <w:pPr>
        <w:jc w:val="center"/>
        <w:rPr>
          <w:rFonts w:cstheme="minorBidi"/>
          <w:b/>
          <w:color w:val="000000" w:themeColor="text1"/>
          <w:sz w:val="28"/>
          <w:szCs w:val="28"/>
        </w:rPr>
      </w:pPr>
    </w:p>
    <w:p w14:paraId="39E75972" w14:textId="7E47E79B" w:rsidR="006A0B5C" w:rsidRPr="00B46ACF" w:rsidRDefault="006A0B5C" w:rsidP="006A0B5C">
      <w:pPr>
        <w:rPr>
          <w:rFonts w:cstheme="minorBidi"/>
          <w:color w:val="000000" w:themeColor="text1"/>
          <w:sz w:val="22"/>
          <w:szCs w:val="22"/>
        </w:rPr>
      </w:pPr>
      <w:r w:rsidRPr="00B46ACF">
        <w:rPr>
          <w:rFonts w:cstheme="minorBidi"/>
          <w:color w:val="000000" w:themeColor="text1"/>
          <w:sz w:val="22"/>
          <w:szCs w:val="22"/>
        </w:rPr>
        <w:t xml:space="preserve">This document is intended to be used in conjunction with </w:t>
      </w:r>
      <w:hyperlink r:id="rId11" w:history="1">
        <w:r w:rsidRPr="00B46ACF">
          <w:rPr>
            <w:rStyle w:val="Hyperlink"/>
            <w:rFonts w:cstheme="minorBidi"/>
            <w:sz w:val="22"/>
            <w:szCs w:val="22"/>
          </w:rPr>
          <w:t>HRPP Policy 2.8 Collaborative Research Involving External Investigators/Institutions Reviewed by UTSW IRB</w:t>
        </w:r>
      </w:hyperlink>
      <w:r w:rsidRPr="00B46ACF">
        <w:rPr>
          <w:rFonts w:cstheme="minorBidi"/>
          <w:color w:val="000000" w:themeColor="text1"/>
          <w:sz w:val="22"/>
          <w:szCs w:val="22"/>
        </w:rPr>
        <w:t>.</w:t>
      </w:r>
    </w:p>
    <w:p w14:paraId="7B5F435A" w14:textId="77777777" w:rsidR="006A0B5C" w:rsidRPr="00B46ACF" w:rsidRDefault="006A0B5C" w:rsidP="006A0B5C">
      <w:pPr>
        <w:rPr>
          <w:rFonts w:cstheme="minorBidi"/>
          <w:color w:val="000000" w:themeColor="text1"/>
          <w:sz w:val="22"/>
          <w:szCs w:val="22"/>
        </w:rPr>
      </w:pPr>
    </w:p>
    <w:p w14:paraId="0F372A60" w14:textId="45D75890" w:rsidR="000113E5" w:rsidRPr="00B46ACF" w:rsidRDefault="00F51CDE" w:rsidP="00DA74A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C5E0B3" w:themeFill="accent6" w:themeFillTint="66"/>
        <w:tabs>
          <w:tab w:val="left" w:pos="720"/>
        </w:tabs>
        <w:spacing w:after="120"/>
        <w:ind w:left="36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Is the Non-UTSW Affiliated Individual </w:t>
      </w:r>
      <w:r w:rsidRPr="00B46ACF">
        <w:rPr>
          <w:rFonts w:ascii="Arial" w:hAnsi="Arial" w:cs="Arial"/>
          <w:b/>
        </w:rPr>
        <w:t xml:space="preserve">engaged in </w:t>
      </w:r>
      <w:proofErr w:type="gramStart"/>
      <w:r w:rsidRPr="00B46ACF">
        <w:rPr>
          <w:rFonts w:ascii="Arial" w:hAnsi="Arial" w:cs="Arial"/>
          <w:b/>
        </w:rPr>
        <w:t>research</w:t>
      </w:r>
      <w:r w:rsidRPr="00B46ACF">
        <w:rPr>
          <w:rFonts w:ascii="Arial" w:hAnsi="Arial" w:cs="Arial"/>
        </w:rPr>
        <w:t>?</w:t>
      </w:r>
      <w:r w:rsidR="00FA35F1" w:rsidRPr="00B46ACF">
        <w:rPr>
          <w:rFonts w:ascii="Arial" w:hAnsi="Arial" w:cs="Arial"/>
        </w:rPr>
        <w:t>*</w:t>
      </w:r>
      <w:proofErr w:type="gramEnd"/>
      <w:r w:rsidRPr="00B46ACF">
        <w:rPr>
          <w:rFonts w:ascii="Arial" w:hAnsi="Arial" w:cs="Arial"/>
        </w:rPr>
        <w:t xml:space="preserve"> </w:t>
      </w:r>
      <w:r w:rsidR="00FA35F1" w:rsidRPr="00B46ACF">
        <w:rPr>
          <w:rFonts w:ascii="Arial" w:hAnsi="Arial" w:cs="Arial"/>
        </w:rPr>
        <w:tab/>
      </w:r>
    </w:p>
    <w:p w14:paraId="5261562D" w14:textId="79BF0E22" w:rsidR="00FA35F1" w:rsidRPr="00B46ACF" w:rsidRDefault="00FA35F1" w:rsidP="006C41D2">
      <w:pPr>
        <w:spacing w:after="120"/>
        <w:ind w:left="360"/>
        <w:rPr>
          <w:i/>
          <w:sz w:val="20"/>
        </w:rPr>
      </w:pPr>
      <w:r w:rsidRPr="00B46ACF">
        <w:rPr>
          <w:i/>
          <w:sz w:val="20"/>
          <w:szCs w:val="20"/>
        </w:rPr>
        <w:t>*</w:t>
      </w:r>
      <w:r w:rsidRPr="00B46ACF">
        <w:rPr>
          <w:i/>
          <w:sz w:val="20"/>
        </w:rPr>
        <w:t xml:space="preserve">See </w:t>
      </w:r>
      <w:r w:rsidRPr="00B46ACF">
        <w:rPr>
          <w:b/>
          <w:i/>
          <w:sz w:val="20"/>
        </w:rPr>
        <w:t xml:space="preserve">Engaged </w:t>
      </w:r>
      <w:proofErr w:type="gramStart"/>
      <w:r w:rsidRPr="00B46ACF">
        <w:rPr>
          <w:b/>
          <w:i/>
          <w:sz w:val="20"/>
        </w:rPr>
        <w:t>In</w:t>
      </w:r>
      <w:proofErr w:type="gramEnd"/>
      <w:r w:rsidRPr="00B46ACF">
        <w:rPr>
          <w:b/>
          <w:i/>
          <w:sz w:val="20"/>
        </w:rPr>
        <w:t xml:space="preserve"> Research Individuals </w:t>
      </w:r>
      <w:r w:rsidRPr="00B46ACF">
        <w:rPr>
          <w:i/>
          <w:sz w:val="20"/>
        </w:rPr>
        <w:t>in</w:t>
      </w:r>
      <w:r w:rsidRPr="00B46ACF">
        <w:rPr>
          <w:i/>
          <w:color w:val="1F497D"/>
          <w:sz w:val="20"/>
        </w:rPr>
        <w:t xml:space="preserve"> </w:t>
      </w:r>
      <w:hyperlink r:id="rId12" w:history="1">
        <w:r w:rsidRPr="00B46ACF">
          <w:rPr>
            <w:rStyle w:val="Hyperlink"/>
            <w:i/>
            <w:sz w:val="20"/>
          </w:rPr>
          <w:t>10.0 Glossary of Human Research Terms</w:t>
        </w:r>
      </w:hyperlink>
      <w:r w:rsidRPr="00B46ACF">
        <w:rPr>
          <w:i/>
          <w:color w:val="1F497D"/>
          <w:sz w:val="20"/>
        </w:rPr>
        <w:t xml:space="preserve"> </w:t>
      </w:r>
      <w:r w:rsidRPr="00B46ACF">
        <w:rPr>
          <w:i/>
          <w:sz w:val="20"/>
        </w:rPr>
        <w:t>of HRPP Policy and Procedures</w:t>
      </w:r>
      <w:r w:rsidRPr="00B46ACF">
        <w:rPr>
          <w:i/>
          <w:sz w:val="20"/>
          <w:szCs w:val="20"/>
        </w:rPr>
        <w:t>.</w:t>
      </w:r>
    </w:p>
    <w:p w14:paraId="29A32F7B" w14:textId="130D8348" w:rsidR="00F51CDE" w:rsidRPr="00B46ACF" w:rsidRDefault="4015281B" w:rsidP="005404C4">
      <w:pPr>
        <w:pStyle w:val="ListParagraph"/>
        <w:numPr>
          <w:ilvl w:val="1"/>
          <w:numId w:val="1"/>
        </w:numPr>
        <w:spacing w:after="12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If </w:t>
      </w:r>
      <w:r w:rsidRPr="00B46ACF">
        <w:rPr>
          <w:rFonts w:ascii="Arial" w:hAnsi="Arial" w:cs="Arial"/>
          <w:b/>
          <w:bCs/>
        </w:rPr>
        <w:t>no</w:t>
      </w:r>
      <w:r w:rsidRPr="00B46ACF">
        <w:rPr>
          <w:rFonts w:ascii="Arial" w:hAnsi="Arial" w:cs="Arial"/>
        </w:rPr>
        <w:t>, then individual does not need to be added to study and a reliance agreement is not needed. The non-UTSW Affiliated Individual should follow their Institution’s HRPP</w:t>
      </w:r>
      <w:r w:rsidR="76F9E937" w:rsidRPr="00B46ACF">
        <w:rPr>
          <w:rFonts w:ascii="Arial" w:hAnsi="Arial" w:cs="Arial"/>
        </w:rPr>
        <w:t>/IRB</w:t>
      </w:r>
      <w:r w:rsidRPr="00B46ACF">
        <w:rPr>
          <w:rFonts w:ascii="Arial" w:hAnsi="Arial" w:cs="Arial"/>
        </w:rPr>
        <w:t xml:space="preserve"> requirements. </w:t>
      </w:r>
    </w:p>
    <w:p w14:paraId="74614078" w14:textId="08722126" w:rsidR="00A756B9" w:rsidRPr="00B46ACF" w:rsidRDefault="4015281B" w:rsidP="005404C4">
      <w:pPr>
        <w:pStyle w:val="ListParagraph"/>
        <w:numPr>
          <w:ilvl w:val="1"/>
          <w:numId w:val="1"/>
        </w:numPr>
        <w:spacing w:after="12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If </w:t>
      </w:r>
      <w:r w:rsidRPr="00B46ACF">
        <w:rPr>
          <w:rFonts w:ascii="Arial" w:hAnsi="Arial" w:cs="Arial"/>
          <w:b/>
          <w:bCs/>
        </w:rPr>
        <w:t>yes</w:t>
      </w:r>
      <w:r w:rsidRPr="00B46ACF">
        <w:rPr>
          <w:rFonts w:ascii="Arial" w:hAnsi="Arial" w:cs="Arial"/>
        </w:rPr>
        <w:t xml:space="preserve">, </w:t>
      </w:r>
      <w:r w:rsidR="17CA036F" w:rsidRPr="00B46ACF">
        <w:rPr>
          <w:rFonts w:ascii="Arial" w:hAnsi="Arial" w:cs="Arial"/>
        </w:rPr>
        <w:t xml:space="preserve">does the institution have an active </w:t>
      </w:r>
      <w:hyperlink r:id="rId13" w:history="1">
        <w:r w:rsidR="002A7CFD" w:rsidRPr="00B46ACF">
          <w:rPr>
            <w:rStyle w:val="Hyperlink"/>
            <w:rFonts w:ascii="Arial" w:hAnsi="Arial" w:cs="Arial"/>
          </w:rPr>
          <w:t>Federalwide Assurance (FWA)</w:t>
        </w:r>
      </w:hyperlink>
      <w:r w:rsidR="17CA036F" w:rsidRPr="00B46ACF">
        <w:rPr>
          <w:rFonts w:ascii="Arial" w:hAnsi="Arial" w:cs="Arial"/>
        </w:rPr>
        <w:t>?</w:t>
      </w:r>
    </w:p>
    <w:p w14:paraId="51F3440A" w14:textId="7D04F384" w:rsidR="00A756B9" w:rsidRPr="00B46ACF" w:rsidRDefault="17CA036F" w:rsidP="008B4C42">
      <w:pPr>
        <w:pStyle w:val="ListParagraph"/>
        <w:numPr>
          <w:ilvl w:val="2"/>
          <w:numId w:val="1"/>
        </w:numPr>
        <w:spacing w:after="12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Yes – Go to </w:t>
      </w:r>
      <w:r w:rsidR="00BA9B7D" w:rsidRPr="00B46ACF">
        <w:rPr>
          <w:rFonts w:ascii="Arial" w:hAnsi="Arial" w:cs="Arial"/>
        </w:rPr>
        <w:t>S</w:t>
      </w:r>
      <w:r w:rsidR="6738E71C" w:rsidRPr="00B46ACF">
        <w:rPr>
          <w:rFonts w:ascii="Arial" w:hAnsi="Arial" w:cs="Arial"/>
        </w:rPr>
        <w:t xml:space="preserve">ection </w:t>
      </w:r>
      <w:r w:rsidRPr="00B46ACF">
        <w:rPr>
          <w:rFonts w:ascii="Arial" w:hAnsi="Arial" w:cs="Arial"/>
        </w:rPr>
        <w:t>I</w:t>
      </w:r>
    </w:p>
    <w:p w14:paraId="7C8604A0" w14:textId="3A4E8B97" w:rsidR="00A756B9" w:rsidRPr="00B46ACF" w:rsidRDefault="17CA036F" w:rsidP="008B4C42">
      <w:pPr>
        <w:pStyle w:val="ListParagraph"/>
        <w:numPr>
          <w:ilvl w:val="2"/>
          <w:numId w:val="1"/>
        </w:numPr>
        <w:spacing w:after="12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No – Go to </w:t>
      </w:r>
      <w:r w:rsidR="26076A5C" w:rsidRPr="00B46ACF">
        <w:rPr>
          <w:rFonts w:ascii="Arial" w:hAnsi="Arial" w:cs="Arial"/>
        </w:rPr>
        <w:t>S</w:t>
      </w:r>
      <w:r w:rsidR="62955676" w:rsidRPr="00B46ACF">
        <w:rPr>
          <w:rFonts w:ascii="Arial" w:hAnsi="Arial" w:cs="Arial"/>
        </w:rPr>
        <w:t xml:space="preserve">ection </w:t>
      </w:r>
      <w:r w:rsidRPr="00B46ACF">
        <w:rPr>
          <w:rFonts w:ascii="Arial" w:hAnsi="Arial" w:cs="Arial"/>
        </w:rPr>
        <w:t>II</w:t>
      </w:r>
    </w:p>
    <w:p w14:paraId="3C6C7BE4" w14:textId="08F72F83" w:rsidR="00A756B9" w:rsidRPr="00B46ACF" w:rsidRDefault="17CA036F" w:rsidP="008B4C42">
      <w:pPr>
        <w:pStyle w:val="ListParagraph"/>
        <w:numPr>
          <w:ilvl w:val="2"/>
          <w:numId w:val="1"/>
        </w:numPr>
        <w:spacing w:after="120"/>
        <w:rPr>
          <w:rFonts w:ascii="Arial" w:hAnsi="Arial" w:cs="Arial"/>
        </w:rPr>
      </w:pPr>
      <w:r w:rsidRPr="00B46ACF">
        <w:rPr>
          <w:rFonts w:ascii="Arial" w:hAnsi="Arial" w:cs="Arial"/>
        </w:rPr>
        <w:t xml:space="preserve">N/A - The individual is not affiliated with an institution – Go to </w:t>
      </w:r>
      <w:r w:rsidR="7270B1FE" w:rsidRPr="00B46ACF">
        <w:rPr>
          <w:rFonts w:ascii="Arial" w:hAnsi="Arial" w:cs="Arial"/>
        </w:rPr>
        <w:t>S</w:t>
      </w:r>
      <w:r w:rsidR="7F515FCA" w:rsidRPr="00B46ACF">
        <w:rPr>
          <w:rFonts w:ascii="Arial" w:hAnsi="Arial" w:cs="Arial"/>
        </w:rPr>
        <w:t xml:space="preserve">ection </w:t>
      </w:r>
      <w:r w:rsidRPr="00B46ACF">
        <w:rPr>
          <w:rFonts w:ascii="Arial" w:hAnsi="Arial" w:cs="Arial"/>
        </w:rPr>
        <w:t>II</w:t>
      </w:r>
    </w:p>
    <w:p w14:paraId="28D9A6C8" w14:textId="6E60580F" w:rsidR="00F51CDE" w:rsidRPr="00B46ACF" w:rsidRDefault="00A756B9" w:rsidP="008B4C42">
      <w:pPr>
        <w:spacing w:after="120"/>
        <w:ind w:left="720"/>
        <w:rPr>
          <w:i/>
        </w:rPr>
      </w:pPr>
      <w:r w:rsidRPr="00B46ACF">
        <w:rPr>
          <w:i/>
        </w:rPr>
        <w:t xml:space="preserve">Note: an </w:t>
      </w:r>
      <w:r w:rsidRPr="00B46ACF">
        <w:rPr>
          <w:b/>
          <w:i/>
          <w:u w:val="single"/>
        </w:rPr>
        <w:t>employee</w:t>
      </w:r>
      <w:r w:rsidRPr="00B46ACF">
        <w:rPr>
          <w:i/>
        </w:rPr>
        <w:t xml:space="preserve"> or </w:t>
      </w:r>
      <w:r w:rsidRPr="00B46ACF">
        <w:rPr>
          <w:b/>
          <w:i/>
          <w:u w:val="single"/>
        </w:rPr>
        <w:t>agent</w:t>
      </w:r>
      <w:r w:rsidRPr="00B46ACF">
        <w:rPr>
          <w:i/>
        </w:rPr>
        <w:t xml:space="preserve"> is an individual who is conducting </w:t>
      </w:r>
      <w:r w:rsidR="00F51CDE" w:rsidRPr="00B46ACF">
        <w:rPr>
          <w:i/>
        </w:rPr>
        <w:t>research on behalf of their employer/institution</w:t>
      </w:r>
      <w:r w:rsidRPr="00B46ACF">
        <w:rPr>
          <w:i/>
        </w:rPr>
        <w:t xml:space="preserve">. A </w:t>
      </w:r>
      <w:proofErr w:type="gramStart"/>
      <w:r w:rsidRPr="00B46ACF">
        <w:rPr>
          <w:i/>
        </w:rPr>
        <w:t xml:space="preserve">student </w:t>
      </w:r>
      <w:r w:rsidRPr="00B46ACF" w:rsidDel="00A756B9">
        <w:rPr>
          <w:i/>
        </w:rPr>
        <w:t xml:space="preserve"> </w:t>
      </w:r>
      <w:r w:rsidR="00F51CDE" w:rsidRPr="00B46ACF">
        <w:rPr>
          <w:i/>
        </w:rPr>
        <w:t>participating</w:t>
      </w:r>
      <w:proofErr w:type="gramEnd"/>
      <w:r w:rsidR="00F51CDE" w:rsidRPr="00B46ACF">
        <w:rPr>
          <w:i/>
        </w:rPr>
        <w:t xml:space="preserve"> in </w:t>
      </w:r>
      <w:r w:rsidRPr="00B46ACF">
        <w:rPr>
          <w:i/>
        </w:rPr>
        <w:t>a</w:t>
      </w:r>
      <w:r w:rsidR="00F51CDE" w:rsidRPr="00B46ACF">
        <w:rPr>
          <w:i/>
        </w:rPr>
        <w:t xml:space="preserve"> research activity to meet an academic requirement at their school</w:t>
      </w:r>
      <w:r w:rsidRPr="00B46ACF">
        <w:rPr>
          <w:i/>
        </w:rPr>
        <w:t xml:space="preserve"> is considered an “</w:t>
      </w:r>
      <w:r w:rsidRPr="00B46ACF">
        <w:rPr>
          <w:b/>
          <w:i/>
          <w:u w:val="single"/>
        </w:rPr>
        <w:t>agent</w:t>
      </w:r>
      <w:r w:rsidRPr="00B46ACF">
        <w:rPr>
          <w:i/>
        </w:rPr>
        <w:t xml:space="preserve">” of the school. </w:t>
      </w:r>
    </w:p>
    <w:p w14:paraId="702916D5" w14:textId="77777777" w:rsidR="00FF4185" w:rsidRPr="00B46ACF" w:rsidRDefault="00FF4185" w:rsidP="00D8144A">
      <w:pPr>
        <w:rPr>
          <w:rFonts w:cstheme="minorBidi"/>
          <w:color w:val="000000" w:themeColor="text1"/>
          <w:sz w:val="20"/>
        </w:rPr>
      </w:pPr>
    </w:p>
    <w:p w14:paraId="735DEA67" w14:textId="77777777" w:rsidR="00571091" w:rsidRPr="00B46ACF" w:rsidRDefault="00D04E0B" w:rsidP="006C41D2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BDD6EE" w:themeFill="accent1" w:themeFillTint="66"/>
        <w:spacing w:before="0"/>
        <w:ind w:left="720" w:hanging="360"/>
        <w:rPr>
          <w:rFonts w:ascii="Arial" w:hAnsi="Arial" w:cs="Arial"/>
          <w:color w:val="000000" w:themeColor="text1"/>
          <w:sz w:val="28"/>
          <w:szCs w:val="28"/>
        </w:rPr>
      </w:pPr>
      <w:r w:rsidRPr="00B46ACF">
        <w:rPr>
          <w:rFonts w:ascii="Arial" w:hAnsi="Arial" w:cs="Arial"/>
          <w:color w:val="000000" w:themeColor="text1"/>
          <w:sz w:val="28"/>
          <w:szCs w:val="28"/>
          <w:shd w:val="clear" w:color="auto" w:fill="BDD6EE" w:themeFill="accent1" w:themeFillTint="66"/>
        </w:rPr>
        <w:t xml:space="preserve">Adding Non-UTSW Affiliated Individuals from Institution </w:t>
      </w:r>
      <w:r w:rsidRPr="00B46ACF">
        <w:rPr>
          <w:rFonts w:ascii="Arial" w:hAnsi="Arial" w:cs="Arial"/>
          <w:b/>
          <w:color w:val="000000" w:themeColor="text1"/>
          <w:sz w:val="28"/>
          <w:szCs w:val="28"/>
          <w:u w:val="single"/>
          <w:shd w:val="clear" w:color="auto" w:fill="BDD6EE" w:themeFill="accent1" w:themeFillTint="66"/>
        </w:rPr>
        <w:t>with</w:t>
      </w:r>
      <w:r w:rsidRPr="00B46ACF">
        <w:rPr>
          <w:rFonts w:ascii="Arial" w:hAnsi="Arial" w:cs="Arial"/>
          <w:color w:val="000000" w:themeColor="text1"/>
          <w:sz w:val="28"/>
          <w:szCs w:val="28"/>
          <w:shd w:val="clear" w:color="auto" w:fill="BDD6EE" w:themeFill="accent1" w:themeFillTint="66"/>
        </w:rPr>
        <w:t xml:space="preserve"> FWA:</w:t>
      </w:r>
    </w:p>
    <w:p w14:paraId="74F66986" w14:textId="77777777" w:rsidR="00FF4185" w:rsidRPr="00B46ACF" w:rsidRDefault="00FF4185" w:rsidP="00FF4185">
      <w:pPr>
        <w:rPr>
          <w:sz w:val="22"/>
          <w:szCs w:val="22"/>
        </w:rPr>
      </w:pPr>
    </w:p>
    <w:p w14:paraId="2C3B407A" w14:textId="46B47D1D" w:rsidR="00386067" w:rsidRPr="00B46ACF" w:rsidRDefault="00FA71E7" w:rsidP="008B4C42">
      <w:pPr>
        <w:pStyle w:val="ListParagraph"/>
        <w:numPr>
          <w:ilvl w:val="0"/>
          <w:numId w:val="3"/>
        </w:numPr>
        <w:spacing w:after="120" w:line="23" w:lineRule="atLeast"/>
        <w:rPr>
          <w:rFonts w:ascii="Arial" w:hAnsi="Arial"/>
          <w:color w:val="000000" w:themeColor="text1"/>
          <w:u w:val="single"/>
        </w:rPr>
      </w:pPr>
      <w:r w:rsidRPr="00B46ACF">
        <w:rPr>
          <w:rFonts w:ascii="Arial" w:hAnsi="Arial" w:cs="Arial"/>
          <w:b/>
          <w:color w:val="000000" w:themeColor="text1"/>
          <w:u w:val="single"/>
        </w:rPr>
        <w:t>STEP 1</w:t>
      </w:r>
      <w:r w:rsidR="000159EC" w:rsidRPr="00B46ACF">
        <w:rPr>
          <w:rFonts w:ascii="Arial" w:hAnsi="Arial" w:cs="Arial"/>
          <w:b/>
          <w:color w:val="000000" w:themeColor="text1"/>
          <w:u w:val="single"/>
        </w:rPr>
        <w:t xml:space="preserve">: </w:t>
      </w:r>
      <w:r w:rsidR="008F4D5D" w:rsidRPr="00B46ACF">
        <w:rPr>
          <w:rFonts w:ascii="Arial" w:hAnsi="Arial"/>
          <w:b/>
          <w:color w:val="000000" w:themeColor="text1"/>
          <w:u w:val="single"/>
        </w:rPr>
        <w:t>I</w:t>
      </w:r>
      <w:r w:rsidR="00386067" w:rsidRPr="00B46ACF">
        <w:rPr>
          <w:rFonts w:ascii="Arial" w:hAnsi="Arial"/>
          <w:b/>
          <w:color w:val="000000" w:themeColor="text1"/>
          <w:u w:val="single"/>
        </w:rPr>
        <w:t>s the individual’s institution willing to rely on UTSW IRB?</w:t>
      </w:r>
    </w:p>
    <w:p w14:paraId="78255977" w14:textId="5B225760" w:rsidR="00386067" w:rsidRPr="00B46ACF" w:rsidRDefault="2DA5C31E" w:rsidP="000B63C0">
      <w:pPr>
        <w:pStyle w:val="Style2"/>
      </w:pPr>
      <w:r w:rsidRPr="00B46ACF">
        <w:t xml:space="preserve">If </w:t>
      </w:r>
      <w:r w:rsidRPr="00B46ACF">
        <w:rPr>
          <w:b/>
          <w:bCs/>
        </w:rPr>
        <w:t>yes</w:t>
      </w:r>
      <w:r w:rsidRPr="00B46ACF">
        <w:t xml:space="preserve">, the UTSW study team should fill out a </w:t>
      </w:r>
      <w:hyperlink r:id="rId14">
        <w:r w:rsidRPr="00B46ACF">
          <w:rPr>
            <w:rStyle w:val="Hyperlink"/>
          </w:rPr>
          <w:t>Reliance Request</w:t>
        </w:r>
      </w:hyperlink>
      <w:r w:rsidRPr="00B46ACF">
        <w:rPr>
          <w:color w:val="1F497D"/>
        </w:rPr>
        <w:t xml:space="preserve"> </w:t>
      </w:r>
      <w:r w:rsidRPr="00B46ACF">
        <w:t>and select “</w:t>
      </w:r>
      <w:r w:rsidR="00563ED2" w:rsidRPr="00B46ACF">
        <w:t>Request to Add Non-UTSW Affiliated Personnel to Study</w:t>
      </w:r>
      <w:r w:rsidR="02F3542F" w:rsidRPr="00B46ACF">
        <w:t>.</w:t>
      </w:r>
      <w:r w:rsidRPr="00B46ACF">
        <w:t xml:space="preserve">” The sIRB Team will work with the external site to set up the </w:t>
      </w:r>
      <w:r w:rsidR="4FCDE191" w:rsidRPr="00B46ACF">
        <w:t>Reliance Agreement</w:t>
      </w:r>
      <w:r w:rsidRPr="00B46ACF">
        <w:t>.</w:t>
      </w:r>
    </w:p>
    <w:p w14:paraId="410936E6" w14:textId="0FBB4776" w:rsidR="002A7CFD" w:rsidRPr="00B46ACF" w:rsidRDefault="002A7CFD" w:rsidP="003717E1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Go to Step 2.</w:t>
      </w:r>
    </w:p>
    <w:p w14:paraId="241983BF" w14:textId="5BE49D24" w:rsidR="0025151B" w:rsidRPr="00B46ACF" w:rsidRDefault="2DA5C31E" w:rsidP="000B63C0">
      <w:pPr>
        <w:pStyle w:val="Style2"/>
        <w:rPr>
          <w:color w:val="auto"/>
        </w:rPr>
      </w:pPr>
      <w:r w:rsidRPr="00B46ACF">
        <w:t xml:space="preserve">If </w:t>
      </w:r>
      <w:r w:rsidRPr="00B46ACF">
        <w:rPr>
          <w:b/>
          <w:bCs/>
        </w:rPr>
        <w:t>no</w:t>
      </w:r>
      <w:r w:rsidRPr="00B46ACF">
        <w:t>, their institutional IRB must review the study.</w:t>
      </w:r>
      <w:r w:rsidR="002A7CFD" w:rsidRPr="00B46ACF">
        <w:t xml:space="preserve">  </w:t>
      </w:r>
    </w:p>
    <w:p w14:paraId="6C6D4930" w14:textId="23992E9E" w:rsidR="00490FE5" w:rsidRPr="00B46ACF" w:rsidRDefault="00490FE5" w:rsidP="00B46ACF">
      <w:pPr>
        <w:pStyle w:val="Style2"/>
        <w:numPr>
          <w:ilvl w:val="2"/>
          <w:numId w:val="3"/>
        </w:numPr>
        <w:rPr>
          <w:color w:val="auto"/>
        </w:rPr>
      </w:pPr>
      <w:r w:rsidRPr="00B46ACF">
        <w:t>Upload a copy of the IRB approval letter in eIRB parent smartform Item 5.1.1a.</w:t>
      </w:r>
    </w:p>
    <w:p w14:paraId="2198AA1A" w14:textId="77777777" w:rsidR="000B63C0" w:rsidRPr="00B46ACF" w:rsidRDefault="000B63C0" w:rsidP="000B63C0">
      <w:pPr>
        <w:spacing w:after="120" w:line="23" w:lineRule="atLeast"/>
        <w:ind w:left="1080"/>
      </w:pPr>
    </w:p>
    <w:p w14:paraId="01DFFAA7" w14:textId="58F1AC5B" w:rsidR="008F4D5D" w:rsidRPr="00B46ACF" w:rsidRDefault="4FCDE191" w:rsidP="671FCDED">
      <w:pPr>
        <w:pStyle w:val="ListParagraph"/>
        <w:numPr>
          <w:ilvl w:val="0"/>
          <w:numId w:val="3"/>
        </w:numPr>
        <w:spacing w:after="120" w:line="23" w:lineRule="atLeast"/>
        <w:rPr>
          <w:rFonts w:ascii="Arial" w:hAnsi="Arial" w:cs="Arial"/>
          <w:b/>
          <w:bCs/>
          <w:color w:val="000000" w:themeColor="text1"/>
          <w:u w:val="single"/>
        </w:rPr>
      </w:pPr>
      <w:r w:rsidRPr="00B46ACF">
        <w:rPr>
          <w:rFonts w:ascii="Arial" w:hAnsi="Arial" w:cs="Arial"/>
          <w:b/>
          <w:bCs/>
          <w:color w:val="000000" w:themeColor="text1"/>
          <w:u w:val="single"/>
        </w:rPr>
        <w:t xml:space="preserve">STEP 2: Will the individual work on campus and/or access UTSW systems and/or </w:t>
      </w:r>
      <w:r w:rsidR="15A4C058" w:rsidRPr="00B46ACF">
        <w:rPr>
          <w:rFonts w:ascii="Arial" w:hAnsi="Arial" w:cs="Arial"/>
          <w:b/>
          <w:bCs/>
          <w:color w:val="000000" w:themeColor="text1"/>
          <w:u w:val="single"/>
        </w:rPr>
        <w:t>P</w:t>
      </w:r>
      <w:r w:rsidR="5BB8C70A" w:rsidRPr="00B46ACF">
        <w:rPr>
          <w:rFonts w:ascii="Arial" w:hAnsi="Arial" w:cs="Arial"/>
          <w:b/>
          <w:bCs/>
          <w:color w:val="000000" w:themeColor="text1"/>
          <w:u w:val="single"/>
        </w:rPr>
        <w:t>rotected Health Information (</w:t>
      </w:r>
      <w:r w:rsidR="7C94C639" w:rsidRPr="00B46ACF">
        <w:rPr>
          <w:rFonts w:ascii="Arial" w:hAnsi="Arial" w:cs="Arial"/>
          <w:b/>
          <w:bCs/>
          <w:color w:val="000000" w:themeColor="text1"/>
          <w:u w:val="single"/>
        </w:rPr>
        <w:t>PHI</w:t>
      </w:r>
      <w:r w:rsidR="3C3EDF6C" w:rsidRPr="00B46ACF">
        <w:rPr>
          <w:rFonts w:ascii="Arial" w:hAnsi="Arial" w:cs="Arial"/>
          <w:b/>
          <w:bCs/>
          <w:color w:val="000000" w:themeColor="text1"/>
          <w:u w:val="single"/>
        </w:rPr>
        <w:t>)</w:t>
      </w:r>
      <w:r w:rsidRPr="00B46ACF">
        <w:rPr>
          <w:rFonts w:ascii="Arial" w:hAnsi="Arial" w:cs="Arial"/>
          <w:b/>
          <w:bCs/>
          <w:color w:val="000000" w:themeColor="text1"/>
          <w:u w:val="single"/>
        </w:rPr>
        <w:t>?</w:t>
      </w:r>
    </w:p>
    <w:p w14:paraId="089F77FE" w14:textId="720F8F02" w:rsidR="008F4D5D" w:rsidRPr="00B46ACF" w:rsidRDefault="4FCDE191" w:rsidP="008B4C42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bCs/>
          <w:color w:val="000000" w:themeColor="text1"/>
        </w:rPr>
        <w:t>yes</w:t>
      </w:r>
      <w:r w:rsidRPr="00B46ACF">
        <w:rPr>
          <w:rFonts w:ascii="Arial" w:hAnsi="Arial" w:cs="Arial"/>
          <w:color w:val="000000" w:themeColor="text1"/>
        </w:rPr>
        <w:t>, the UTSW PI</w:t>
      </w:r>
      <w:r w:rsidR="00096D14" w:rsidRPr="00B46ACF">
        <w:rPr>
          <w:rFonts w:ascii="Arial" w:hAnsi="Arial" w:cs="Arial"/>
          <w:color w:val="000000" w:themeColor="text1"/>
        </w:rPr>
        <w:t>/Department</w:t>
      </w:r>
      <w:r w:rsidRPr="00B46ACF">
        <w:rPr>
          <w:rFonts w:ascii="Arial" w:hAnsi="Arial" w:cs="Arial"/>
          <w:color w:val="000000" w:themeColor="text1"/>
        </w:rPr>
        <w:t xml:space="preserve"> should sponsor the individual by:</w:t>
      </w:r>
    </w:p>
    <w:p w14:paraId="68CAFBE7" w14:textId="4A6E05DC" w:rsidR="008F4D5D" w:rsidRPr="00B46ACF" w:rsidRDefault="008F4D5D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Adding the </w:t>
      </w:r>
      <w:r w:rsidR="00FA35F1" w:rsidRPr="00B46ACF">
        <w:rPr>
          <w:rFonts w:ascii="Arial" w:hAnsi="Arial" w:cs="Arial"/>
          <w:color w:val="000000" w:themeColor="text1"/>
        </w:rPr>
        <w:t>individual</w:t>
      </w:r>
      <w:r w:rsidRPr="00B46ACF">
        <w:rPr>
          <w:rFonts w:ascii="Arial" w:hAnsi="Arial" w:cs="Arial"/>
          <w:color w:val="000000" w:themeColor="text1"/>
        </w:rPr>
        <w:t xml:space="preserve"> as a Contingent Worker Request (CWR) in </w:t>
      </w:r>
      <w:hyperlink r:id="rId15" w:history="1">
        <w:r w:rsidRPr="00B46ACF">
          <w:rPr>
            <w:rStyle w:val="Hyperlink"/>
            <w:rFonts w:ascii="Arial" w:hAnsi="Arial" w:cs="Arial"/>
          </w:rPr>
          <w:t>PeopleSoft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4E2EB954" w14:textId="79E3AADA" w:rsidR="008F4D5D" w:rsidRPr="00B46ACF" w:rsidRDefault="4FCDE191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Submitting an </w:t>
      </w:r>
      <w:r w:rsidR="00096D14" w:rsidRPr="00B46ACF">
        <w:rPr>
          <w:rFonts w:ascii="Arial" w:hAnsi="Arial" w:cs="Arial"/>
          <w:color w:val="000000" w:themeColor="text1"/>
        </w:rPr>
        <w:t>Institutional Access Request (</w:t>
      </w:r>
      <w:r w:rsidRPr="00B46ACF">
        <w:rPr>
          <w:rFonts w:ascii="Arial" w:hAnsi="Arial" w:cs="Arial"/>
          <w:color w:val="000000" w:themeColor="text1"/>
        </w:rPr>
        <w:t>IAR</w:t>
      </w:r>
      <w:r w:rsidR="00096D14" w:rsidRPr="00B46ACF">
        <w:rPr>
          <w:rFonts w:ascii="Arial" w:hAnsi="Arial" w:cs="Arial"/>
          <w:color w:val="000000" w:themeColor="text1"/>
        </w:rPr>
        <w:t>) Form</w:t>
      </w:r>
      <w:r w:rsidRPr="00B46ACF">
        <w:rPr>
          <w:rFonts w:ascii="Arial" w:hAnsi="Arial" w:cs="Arial"/>
          <w:color w:val="000000" w:themeColor="text1"/>
        </w:rPr>
        <w:t xml:space="preserve"> in </w:t>
      </w:r>
      <w:hyperlink r:id="rId16">
        <w:r w:rsidRPr="00B46ACF">
          <w:rPr>
            <w:rStyle w:val="Hyperlink"/>
            <w:rFonts w:ascii="Arial" w:hAnsi="Arial" w:cs="Arial"/>
          </w:rPr>
          <w:t>ServiceNow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7188B610" w14:textId="5CEAFB52" w:rsidR="008F4D5D" w:rsidRPr="00B46ACF" w:rsidRDefault="4FCDE191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Submitting an </w:t>
      </w:r>
      <w:hyperlink r:id="rId17">
        <w:r w:rsidRPr="00B46ACF">
          <w:rPr>
            <w:rStyle w:val="Hyperlink"/>
            <w:rFonts w:ascii="Arial" w:hAnsi="Arial" w:cs="Arial"/>
          </w:rPr>
          <w:t>eIRB Access Request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24BD68E5" w14:textId="15E7B1D6" w:rsidR="008F4D5D" w:rsidRPr="00B46ACF" w:rsidRDefault="4FCDE191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Obtain</w:t>
      </w:r>
      <w:r w:rsidR="3C0564CD" w:rsidRPr="00B46ACF">
        <w:rPr>
          <w:rFonts w:ascii="Arial" w:hAnsi="Arial" w:cs="Arial"/>
          <w:color w:val="000000" w:themeColor="text1"/>
        </w:rPr>
        <w:t>ing</w:t>
      </w:r>
      <w:r w:rsidRPr="00B46ACF">
        <w:rPr>
          <w:rFonts w:ascii="Arial" w:hAnsi="Arial" w:cs="Arial"/>
          <w:color w:val="000000" w:themeColor="text1"/>
        </w:rPr>
        <w:t xml:space="preserve"> </w:t>
      </w:r>
      <w:hyperlink r:id="rId18" w:history="1">
        <w:r w:rsidRPr="00B46ACF">
          <w:rPr>
            <w:rStyle w:val="Hyperlink"/>
            <w:rFonts w:ascii="Arial" w:hAnsi="Arial" w:cs="Arial"/>
          </w:rPr>
          <w:t>credentialing</w:t>
        </w:r>
      </w:hyperlink>
      <w:r w:rsidRPr="00B46ACF">
        <w:rPr>
          <w:rFonts w:ascii="Arial" w:hAnsi="Arial" w:cs="Arial"/>
          <w:color w:val="000000" w:themeColor="text1"/>
        </w:rPr>
        <w:t xml:space="preserve"> from UTSW and other performance sites where </w:t>
      </w:r>
      <w:r w:rsidR="7EA0C62C" w:rsidRPr="00B46ACF">
        <w:rPr>
          <w:rFonts w:ascii="Arial" w:hAnsi="Arial" w:cs="Arial"/>
          <w:color w:val="000000" w:themeColor="text1"/>
        </w:rPr>
        <w:t>individual</w:t>
      </w:r>
      <w:r w:rsidRPr="00B46ACF">
        <w:rPr>
          <w:rFonts w:ascii="Arial" w:hAnsi="Arial" w:cs="Arial"/>
          <w:color w:val="000000" w:themeColor="text1"/>
        </w:rPr>
        <w:t xml:space="preserve"> will be engaged in research</w:t>
      </w:r>
      <w:r w:rsidR="06F8AC40" w:rsidRPr="00B46ACF">
        <w:rPr>
          <w:rFonts w:ascii="Arial" w:hAnsi="Arial" w:cs="Arial"/>
          <w:color w:val="000000" w:themeColor="text1"/>
        </w:rPr>
        <w:t>, and</w:t>
      </w:r>
    </w:p>
    <w:p w14:paraId="116DCE05" w14:textId="17AE1BB0" w:rsidR="008F4D5D" w:rsidRPr="00B46ACF" w:rsidRDefault="4FCDE191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Add</w:t>
      </w:r>
      <w:r w:rsidR="472FEE25" w:rsidRPr="00B46ACF">
        <w:rPr>
          <w:rFonts w:ascii="Arial" w:hAnsi="Arial" w:cs="Arial"/>
          <w:color w:val="000000" w:themeColor="text1"/>
        </w:rPr>
        <w:t>ing</w:t>
      </w:r>
      <w:r w:rsidRPr="00B46ACF">
        <w:rPr>
          <w:rFonts w:ascii="Arial" w:hAnsi="Arial" w:cs="Arial"/>
          <w:color w:val="000000" w:themeColor="text1"/>
        </w:rPr>
        <w:t xml:space="preserve"> the individual to eIRB using the “Add or Remove Affiliated Study Personnel” activity (NOTE: </w:t>
      </w:r>
      <w:proofErr w:type="gramStart"/>
      <w:r w:rsidRPr="00B46ACF">
        <w:rPr>
          <w:rFonts w:ascii="Arial" w:hAnsi="Arial" w:cs="Arial"/>
          <w:color w:val="000000" w:themeColor="text1"/>
        </w:rPr>
        <w:t>all of</w:t>
      </w:r>
      <w:proofErr w:type="gramEnd"/>
      <w:r w:rsidRPr="00B46ACF">
        <w:rPr>
          <w:rFonts w:ascii="Arial" w:hAnsi="Arial" w:cs="Arial"/>
          <w:color w:val="000000" w:themeColor="text1"/>
        </w:rPr>
        <w:t xml:space="preserve"> UTSW CITI training requirements must be met).</w:t>
      </w:r>
    </w:p>
    <w:p w14:paraId="3C854B77" w14:textId="77777777" w:rsidR="008F4D5D" w:rsidRPr="00B46ACF" w:rsidRDefault="008F4D5D" w:rsidP="008B4C42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color w:val="000000" w:themeColor="text1"/>
        </w:rPr>
        <w:t>no</w:t>
      </w:r>
      <w:r w:rsidRPr="00B46ACF">
        <w:rPr>
          <w:rFonts w:ascii="Arial" w:hAnsi="Arial" w:cs="Arial"/>
          <w:color w:val="000000" w:themeColor="text1"/>
        </w:rPr>
        <w:t>, go to Step 3.</w:t>
      </w:r>
    </w:p>
    <w:p w14:paraId="60ACF02A" w14:textId="77777777" w:rsidR="008F4D5D" w:rsidRPr="00B46ACF" w:rsidRDefault="008F4D5D" w:rsidP="008B4C42">
      <w:pPr>
        <w:pStyle w:val="ListParagraph"/>
        <w:spacing w:after="120" w:line="23" w:lineRule="atLeast"/>
        <w:ind w:left="2160"/>
        <w:rPr>
          <w:rFonts w:ascii="Arial" w:hAnsi="Arial" w:cs="Arial"/>
          <w:color w:val="000000" w:themeColor="text1"/>
        </w:rPr>
      </w:pPr>
    </w:p>
    <w:p w14:paraId="7ED36FCD" w14:textId="14A95F99" w:rsidR="00D04E0B" w:rsidRPr="00B46ACF" w:rsidRDefault="00D04E0B" w:rsidP="008B4C42">
      <w:pPr>
        <w:pStyle w:val="ListParagraph"/>
        <w:numPr>
          <w:ilvl w:val="0"/>
          <w:numId w:val="3"/>
        </w:numPr>
        <w:spacing w:after="120" w:line="23" w:lineRule="atLeast"/>
        <w:rPr>
          <w:rFonts w:ascii="Arial" w:hAnsi="Arial" w:cs="Arial"/>
          <w:b/>
          <w:color w:val="000000" w:themeColor="text1"/>
          <w:u w:val="single"/>
        </w:rPr>
      </w:pPr>
      <w:r w:rsidRPr="00B46ACF">
        <w:rPr>
          <w:rFonts w:ascii="Arial" w:hAnsi="Arial" w:cs="Arial"/>
          <w:b/>
          <w:color w:val="000000" w:themeColor="text1"/>
          <w:u w:val="single"/>
        </w:rPr>
        <w:t xml:space="preserve">STEP </w:t>
      </w:r>
      <w:r w:rsidR="008F4D5D" w:rsidRPr="00B46ACF">
        <w:rPr>
          <w:rFonts w:ascii="Arial" w:hAnsi="Arial" w:cs="Arial"/>
          <w:b/>
          <w:color w:val="000000" w:themeColor="text1"/>
          <w:u w:val="single"/>
        </w:rPr>
        <w:t>3</w:t>
      </w:r>
      <w:r w:rsidRPr="00B46ACF">
        <w:rPr>
          <w:rFonts w:ascii="Arial" w:hAnsi="Arial" w:cs="Arial"/>
          <w:b/>
          <w:color w:val="000000" w:themeColor="text1"/>
          <w:u w:val="single"/>
        </w:rPr>
        <w:t>: UTSW HRPP Modification</w:t>
      </w:r>
    </w:p>
    <w:p w14:paraId="1074F546" w14:textId="77777777" w:rsidR="00D04E0B" w:rsidRPr="00B46ACF" w:rsidRDefault="00D04E0B" w:rsidP="008B4C42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Training verification: </w:t>
      </w:r>
    </w:p>
    <w:p w14:paraId="71F2442F" w14:textId="3967E899" w:rsidR="00432B8D" w:rsidRPr="00B46ACF" w:rsidRDefault="00386067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Individuals </w:t>
      </w:r>
      <w:r w:rsidR="00432B8D" w:rsidRPr="00B46ACF">
        <w:rPr>
          <w:rFonts w:ascii="Arial" w:hAnsi="Arial" w:cs="Arial"/>
          <w:color w:val="000000" w:themeColor="text1"/>
        </w:rPr>
        <w:t>relying on their</w:t>
      </w:r>
      <w:r w:rsidR="0025151B" w:rsidRPr="00B46ACF">
        <w:rPr>
          <w:rFonts w:ascii="Arial" w:hAnsi="Arial" w:cs="Arial"/>
          <w:color w:val="000000" w:themeColor="text1"/>
        </w:rPr>
        <w:t xml:space="preserve"> institution’s </w:t>
      </w:r>
      <w:r w:rsidR="00432B8D" w:rsidRPr="00B46ACF">
        <w:rPr>
          <w:rFonts w:ascii="Arial" w:hAnsi="Arial" w:cs="Arial"/>
          <w:color w:val="000000" w:themeColor="text1"/>
        </w:rPr>
        <w:t xml:space="preserve">IRB do not need to meet </w:t>
      </w:r>
      <w:r w:rsidRPr="00B46ACF">
        <w:rPr>
          <w:rFonts w:ascii="Arial" w:hAnsi="Arial" w:cs="Arial"/>
          <w:color w:val="000000" w:themeColor="text1"/>
        </w:rPr>
        <w:t>UTSW</w:t>
      </w:r>
      <w:r w:rsidR="00432B8D" w:rsidRPr="00B46ACF">
        <w:rPr>
          <w:rFonts w:ascii="Arial" w:hAnsi="Arial" w:cs="Arial"/>
          <w:color w:val="000000" w:themeColor="text1"/>
        </w:rPr>
        <w:t xml:space="preserve"> training criteria.</w:t>
      </w:r>
    </w:p>
    <w:p w14:paraId="6DDFA66C" w14:textId="6F229327" w:rsidR="00D04E0B" w:rsidRPr="00B46ACF" w:rsidRDefault="0FA76298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lastRenderedPageBreak/>
        <w:t xml:space="preserve">If </w:t>
      </w:r>
      <w:r w:rsidR="2DA5C31E" w:rsidRPr="00B46ACF">
        <w:rPr>
          <w:rFonts w:ascii="Arial" w:hAnsi="Arial" w:cs="Arial"/>
          <w:color w:val="000000" w:themeColor="text1"/>
        </w:rPr>
        <w:t>relying site doesn’t require HIPAA training</w:t>
      </w:r>
      <w:r w:rsidR="00A518F1" w:rsidRPr="00B46ACF">
        <w:rPr>
          <w:rFonts w:ascii="Arial" w:hAnsi="Arial" w:cs="Arial"/>
          <w:color w:val="000000" w:themeColor="text1"/>
        </w:rPr>
        <w:t xml:space="preserve"> (e.g., UTD employees), the individual may complete </w:t>
      </w:r>
      <w:hyperlink r:id="rId19" w:history="1">
        <w:r w:rsidR="00A518F1" w:rsidRPr="00B46ACF">
          <w:rPr>
            <w:rStyle w:val="Hyperlink"/>
            <w:rFonts w:ascii="Arial" w:hAnsi="Arial" w:cs="Arial"/>
          </w:rPr>
          <w:t>HIPAA Research training at CITI Program</w:t>
        </w:r>
      </w:hyperlink>
      <w:r w:rsidR="00A518F1" w:rsidRPr="00B46ACF">
        <w:rPr>
          <w:rFonts w:ascii="Arial" w:hAnsi="Arial" w:cs="Arial"/>
          <w:color w:val="000000" w:themeColor="text1"/>
        </w:rPr>
        <w:t xml:space="preserve"> by affiliating with “University of Texas Southwestern Medical Center”</w:t>
      </w:r>
      <w:r w:rsidR="00C35F89" w:rsidRPr="00B46ACF">
        <w:rPr>
          <w:rFonts w:ascii="Arial" w:hAnsi="Arial" w:cs="Arial"/>
          <w:color w:val="000000" w:themeColor="text1"/>
        </w:rPr>
        <w:t>.</w:t>
      </w:r>
    </w:p>
    <w:p w14:paraId="43CE8853" w14:textId="65509F7B" w:rsidR="007176B2" w:rsidRPr="00B46ACF" w:rsidRDefault="007176B2" w:rsidP="007176B2">
      <w:pPr>
        <w:tabs>
          <w:tab w:val="left" w:pos="984"/>
        </w:tabs>
      </w:pPr>
      <w:r w:rsidRPr="00B46ACF">
        <w:tab/>
      </w:r>
    </w:p>
    <w:p w14:paraId="38005EDE" w14:textId="77777777" w:rsidR="0011245F" w:rsidRPr="00B46ACF" w:rsidRDefault="0011245F" w:rsidP="0011245F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  <w:u w:val="single"/>
        </w:rPr>
        <w:t>Modification Smartform Changes</w:t>
      </w:r>
      <w:r w:rsidRPr="00B46ACF">
        <w:rPr>
          <w:rFonts w:ascii="Arial" w:hAnsi="Arial" w:cs="Arial"/>
          <w:color w:val="000000" w:themeColor="text1"/>
        </w:rPr>
        <w:t>:</w:t>
      </w:r>
    </w:p>
    <w:p w14:paraId="01443834" w14:textId="77777777" w:rsidR="0011245F" w:rsidRPr="00B46ACF" w:rsidRDefault="0011245F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1.1:</w:t>
      </w:r>
    </w:p>
    <w:p w14:paraId="312CD64B" w14:textId="2F0D026D" w:rsidR="0011245F" w:rsidRPr="00B46ACF" w:rsidRDefault="0011245F" w:rsidP="0011245F">
      <w:pPr>
        <w:widowControl w:val="0"/>
        <w:numPr>
          <w:ilvl w:val="4"/>
          <w:numId w:val="4"/>
        </w:numPr>
        <w:autoSpaceDE w:val="0"/>
        <w:autoSpaceDN w:val="0"/>
        <w:spacing w:after="120" w:line="276" w:lineRule="auto"/>
        <w:ind w:left="2942" w:right="238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>Select “Other” and list the site(</w:t>
      </w:r>
      <w:proofErr w:type="gramStart"/>
      <w:r w:rsidRPr="00B46ACF">
        <w:rPr>
          <w:rFonts w:eastAsia="Times New Roman"/>
          <w:sz w:val="22"/>
          <w:szCs w:val="22"/>
          <w:lang w:bidi="en-US"/>
        </w:rPr>
        <w:t>s)  being</w:t>
      </w:r>
      <w:proofErr w:type="gramEnd"/>
      <w:r w:rsidRPr="00B46ACF">
        <w:rPr>
          <w:rFonts w:eastAsia="Times New Roman"/>
          <w:sz w:val="22"/>
          <w:szCs w:val="22"/>
          <w:lang w:bidi="en-US"/>
        </w:rPr>
        <w:t xml:space="preserve"> added for which the UTSW </w:t>
      </w:r>
      <w:r w:rsidRPr="00B46ACF">
        <w:rPr>
          <w:rFonts w:eastAsia="Times New Roman"/>
          <w:spacing w:val="-2"/>
          <w:sz w:val="22"/>
          <w:szCs w:val="22"/>
          <w:lang w:bidi="en-US"/>
        </w:rPr>
        <w:t xml:space="preserve">IRB </w:t>
      </w:r>
      <w:r w:rsidRPr="00B46ACF">
        <w:rPr>
          <w:rFonts w:eastAsia="Times New Roman"/>
          <w:sz w:val="22"/>
          <w:szCs w:val="22"/>
          <w:lang w:bidi="en-US"/>
        </w:rPr>
        <w:t xml:space="preserve">will serve as the </w:t>
      </w:r>
      <w:r w:rsidRPr="00B46ACF">
        <w:rPr>
          <w:rFonts w:eastAsia="Times New Roman"/>
          <w:spacing w:val="-2"/>
          <w:sz w:val="22"/>
          <w:szCs w:val="22"/>
          <w:lang w:bidi="en-US"/>
        </w:rPr>
        <w:t xml:space="preserve">IRB </w:t>
      </w:r>
      <w:r w:rsidRPr="00B46ACF">
        <w:rPr>
          <w:rFonts w:eastAsia="Times New Roman"/>
          <w:sz w:val="22"/>
          <w:szCs w:val="22"/>
          <w:lang w:bidi="en-US"/>
        </w:rPr>
        <w:t>of</w:t>
      </w:r>
      <w:r w:rsidRPr="00B46ACF">
        <w:rPr>
          <w:rFonts w:eastAsia="Times New Roman"/>
          <w:spacing w:val="2"/>
          <w:sz w:val="22"/>
          <w:szCs w:val="22"/>
          <w:lang w:bidi="en-US"/>
        </w:rPr>
        <w:t xml:space="preserve"> </w:t>
      </w:r>
      <w:r w:rsidRPr="00B46ACF">
        <w:rPr>
          <w:rFonts w:eastAsia="Times New Roman"/>
          <w:sz w:val="22"/>
          <w:szCs w:val="22"/>
          <w:lang w:bidi="en-US"/>
        </w:rPr>
        <w:t>record.</w:t>
      </w:r>
    </w:p>
    <w:p w14:paraId="2025C5F4" w14:textId="2122D37C" w:rsidR="0011245F" w:rsidRPr="00B46ACF" w:rsidRDefault="315623E5" w:rsidP="0011245F">
      <w:pPr>
        <w:widowControl w:val="0"/>
        <w:numPr>
          <w:ilvl w:val="4"/>
          <w:numId w:val="4"/>
        </w:numPr>
        <w:autoSpaceDE w:val="0"/>
        <w:autoSpaceDN w:val="0"/>
        <w:spacing w:after="120" w:line="276" w:lineRule="auto"/>
        <w:ind w:left="2942" w:right="214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 xml:space="preserve">Select “Consent Form” to edit data sharing language in Part </w:t>
      </w:r>
      <w:proofErr w:type="gramStart"/>
      <w:r w:rsidRPr="00B46ACF">
        <w:rPr>
          <w:rFonts w:eastAsia="Times New Roman"/>
          <w:sz w:val="22"/>
          <w:szCs w:val="22"/>
          <w:lang w:bidi="en-US"/>
        </w:rPr>
        <w:t>1, and</w:t>
      </w:r>
      <w:proofErr w:type="gramEnd"/>
      <w:r w:rsidRPr="00B46ACF">
        <w:rPr>
          <w:rFonts w:eastAsia="Times New Roman"/>
          <w:sz w:val="22"/>
          <w:szCs w:val="22"/>
          <w:lang w:bidi="en-US"/>
        </w:rPr>
        <w:t xml:space="preserve"> submit Part 2 consent for each site being added (modification item: 4.0), when</w:t>
      </w:r>
      <w:r w:rsidRPr="00B46ACF">
        <w:rPr>
          <w:rFonts w:eastAsia="Times New Roman"/>
          <w:spacing w:val="-12"/>
          <w:sz w:val="22"/>
          <w:szCs w:val="22"/>
          <w:lang w:bidi="en-US"/>
        </w:rPr>
        <w:t xml:space="preserve"> </w:t>
      </w:r>
      <w:r w:rsidRPr="00B46ACF">
        <w:rPr>
          <w:rFonts w:eastAsia="Times New Roman"/>
          <w:sz w:val="22"/>
          <w:szCs w:val="22"/>
          <w:lang w:bidi="en-US"/>
        </w:rPr>
        <w:t>applicable.</w:t>
      </w:r>
    </w:p>
    <w:p w14:paraId="6427E44A" w14:textId="50180540" w:rsidR="0011245F" w:rsidRPr="00B46ACF" w:rsidRDefault="315623E5" w:rsidP="0011245F">
      <w:pPr>
        <w:widowControl w:val="0"/>
        <w:numPr>
          <w:ilvl w:val="4"/>
          <w:numId w:val="4"/>
        </w:numPr>
        <w:autoSpaceDE w:val="0"/>
        <w:autoSpaceDN w:val="0"/>
        <w:spacing w:after="120" w:line="276" w:lineRule="auto"/>
        <w:ind w:left="2942" w:right="219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 xml:space="preserve">Select “Waivers </w:t>
      </w:r>
      <w:r w:rsidRPr="00B46ACF">
        <w:rPr>
          <w:rFonts w:eastAsia="Times New Roman"/>
          <w:spacing w:val="-3"/>
          <w:sz w:val="22"/>
          <w:szCs w:val="22"/>
          <w:lang w:bidi="en-US"/>
        </w:rPr>
        <w:t xml:space="preserve">of </w:t>
      </w:r>
      <w:r w:rsidRPr="00B46ACF">
        <w:rPr>
          <w:rFonts w:eastAsia="Times New Roman"/>
          <w:sz w:val="22"/>
          <w:szCs w:val="22"/>
          <w:lang w:bidi="en-US"/>
        </w:rPr>
        <w:t>Consent and Authorization” to edit disclosure of data section to reflect each site being added (modification item: 6.0), when</w:t>
      </w:r>
      <w:r w:rsidRPr="00B46ACF">
        <w:rPr>
          <w:rFonts w:eastAsia="Times New Roman"/>
          <w:spacing w:val="-10"/>
          <w:sz w:val="22"/>
          <w:szCs w:val="22"/>
          <w:lang w:bidi="en-US"/>
        </w:rPr>
        <w:t xml:space="preserve"> </w:t>
      </w:r>
      <w:r w:rsidRPr="00B46ACF">
        <w:rPr>
          <w:rFonts w:eastAsia="Times New Roman"/>
          <w:sz w:val="22"/>
          <w:szCs w:val="22"/>
          <w:lang w:bidi="en-US"/>
        </w:rPr>
        <w:t>applicable.</w:t>
      </w:r>
    </w:p>
    <w:p w14:paraId="696DC761" w14:textId="5D1B132E" w:rsidR="0011245F" w:rsidRPr="00B46ACF" w:rsidRDefault="0011245F" w:rsidP="0011245F">
      <w:pPr>
        <w:widowControl w:val="0"/>
        <w:numPr>
          <w:ilvl w:val="4"/>
          <w:numId w:val="4"/>
        </w:numPr>
        <w:autoSpaceDE w:val="0"/>
        <w:autoSpaceDN w:val="0"/>
        <w:spacing w:after="120" w:line="276" w:lineRule="auto"/>
        <w:ind w:left="2942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>Select “Conflict of Interest Changes” to disclose management plans</w:t>
      </w:r>
      <w:r w:rsidR="306F8646" w:rsidRPr="00B46ACF">
        <w:rPr>
          <w:rFonts w:eastAsia="Times New Roman"/>
          <w:sz w:val="22"/>
          <w:szCs w:val="22"/>
          <w:lang w:bidi="en-US"/>
        </w:rPr>
        <w:t xml:space="preserve"> issued by the relying site, when applicable</w:t>
      </w:r>
      <w:r w:rsidRPr="00B46ACF">
        <w:rPr>
          <w:rFonts w:eastAsia="Times New Roman"/>
          <w:spacing w:val="-12"/>
          <w:sz w:val="22"/>
          <w:szCs w:val="22"/>
          <w:lang w:bidi="en-US"/>
        </w:rPr>
        <w:t>.</w:t>
      </w:r>
    </w:p>
    <w:p w14:paraId="3386CA54" w14:textId="77777777" w:rsidR="0011245F" w:rsidRPr="00B46ACF" w:rsidRDefault="0011245F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15.0:</w:t>
      </w:r>
    </w:p>
    <w:p w14:paraId="550CB62E" w14:textId="6B426659" w:rsidR="0011245F" w:rsidRPr="00B46ACF" w:rsidRDefault="0011245F" w:rsidP="0011245F">
      <w:pPr>
        <w:widowControl w:val="0"/>
        <w:numPr>
          <w:ilvl w:val="4"/>
          <w:numId w:val="5"/>
        </w:numPr>
        <w:autoSpaceDE w:val="0"/>
        <w:autoSpaceDN w:val="0"/>
        <w:spacing w:after="120" w:line="276" w:lineRule="auto"/>
        <w:ind w:left="2942" w:right="238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 xml:space="preserve">List the site(s) being added </w:t>
      </w:r>
      <w:r w:rsidR="04C8F117" w:rsidRPr="00B46ACF">
        <w:rPr>
          <w:rFonts w:eastAsia="Times New Roman"/>
          <w:sz w:val="22"/>
          <w:szCs w:val="22"/>
          <w:lang w:bidi="en-US"/>
        </w:rPr>
        <w:t xml:space="preserve">in Item 15.1 </w:t>
      </w:r>
      <w:r w:rsidRPr="00B46ACF">
        <w:rPr>
          <w:rFonts w:eastAsia="Times New Roman"/>
          <w:sz w:val="22"/>
          <w:szCs w:val="22"/>
          <w:lang w:bidi="en-US"/>
        </w:rPr>
        <w:t>and upload the reliance agreement(s) and the local context form(s)</w:t>
      </w:r>
      <w:r w:rsidR="69BDBA1A" w:rsidRPr="00B46ACF">
        <w:rPr>
          <w:rFonts w:eastAsia="Times New Roman"/>
          <w:sz w:val="22"/>
          <w:szCs w:val="22"/>
          <w:lang w:bidi="en-US"/>
        </w:rPr>
        <w:t xml:space="preserve"> to Item 15.2</w:t>
      </w:r>
      <w:r w:rsidRPr="00B46ACF">
        <w:rPr>
          <w:rFonts w:eastAsia="Times New Roman"/>
          <w:sz w:val="22"/>
          <w:szCs w:val="22"/>
          <w:lang w:bidi="en-US"/>
        </w:rPr>
        <w:t>.</w:t>
      </w:r>
    </w:p>
    <w:p w14:paraId="63B5EF5B" w14:textId="1B37BD62" w:rsidR="0011245F" w:rsidRPr="00B46ACF" w:rsidRDefault="0011245F" w:rsidP="0011245F">
      <w:pPr>
        <w:widowControl w:val="0"/>
        <w:numPr>
          <w:ilvl w:val="4"/>
          <w:numId w:val="5"/>
        </w:numPr>
        <w:autoSpaceDE w:val="0"/>
        <w:autoSpaceDN w:val="0"/>
        <w:spacing w:after="120" w:line="276" w:lineRule="auto"/>
        <w:ind w:left="2942" w:right="238"/>
        <w:contextualSpacing/>
        <w:rPr>
          <w:rFonts w:eastAsia="Times New Roman"/>
          <w:sz w:val="22"/>
          <w:szCs w:val="22"/>
          <w:lang w:bidi="en-US"/>
        </w:rPr>
      </w:pPr>
      <w:r w:rsidRPr="00B46ACF">
        <w:rPr>
          <w:rFonts w:eastAsia="Times New Roman"/>
          <w:sz w:val="22"/>
          <w:szCs w:val="22"/>
          <w:lang w:bidi="en-US"/>
        </w:rPr>
        <w:t xml:space="preserve">Attach </w:t>
      </w:r>
      <w:r w:rsidR="5007EAFD" w:rsidRPr="00B46ACF">
        <w:rPr>
          <w:rFonts w:eastAsia="Times New Roman"/>
          <w:sz w:val="22"/>
          <w:szCs w:val="22"/>
          <w:lang w:bidi="en-US"/>
        </w:rPr>
        <w:t xml:space="preserve">to Item 15.2 the </w:t>
      </w:r>
      <w:r w:rsidRPr="00B46ACF">
        <w:rPr>
          <w:rFonts w:eastAsia="Times New Roman"/>
          <w:sz w:val="22"/>
          <w:szCs w:val="22"/>
          <w:lang w:bidi="en-US"/>
        </w:rPr>
        <w:t>revised Form C, recruiting/consenting plan for each site being added, when applicable</w:t>
      </w:r>
      <w:r w:rsidR="7A92AD24" w:rsidRPr="00B46ACF">
        <w:rPr>
          <w:rFonts w:eastAsia="Times New Roman"/>
          <w:sz w:val="22"/>
          <w:szCs w:val="22"/>
          <w:lang w:bidi="en-US"/>
        </w:rPr>
        <w:t>.</w:t>
      </w:r>
    </w:p>
    <w:p w14:paraId="55AC5E6F" w14:textId="77777777" w:rsidR="008F7BFB" w:rsidRPr="00B46ACF" w:rsidRDefault="008F7BFB" w:rsidP="008B4C42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Parent Smartform Changes:</w:t>
      </w:r>
    </w:p>
    <w:p w14:paraId="50AFA323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4.2: Conflict of interest disclosed and associated management plan for external study team members provided, if applicable</w:t>
      </w:r>
    </w:p>
    <w:p w14:paraId="7D12553F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5.4: “Yes” selected</w:t>
      </w:r>
    </w:p>
    <w:p w14:paraId="435D426E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5.7.1 and 5.7.2: PI’s and UTSW’s role described</w:t>
      </w:r>
    </w:p>
    <w:p w14:paraId="6BCA4934" w14:textId="23D93769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Item 5.7.3: </w:t>
      </w:r>
      <w:hyperlink r:id="rId20" w:history="1">
        <w:r w:rsidRPr="00B46ACF">
          <w:rPr>
            <w:rFonts w:ascii="Arial" w:hAnsi="Arial"/>
            <w:color w:val="000000" w:themeColor="text1"/>
          </w:rPr>
          <w:t>Lead PI Monitoring Plan</w:t>
        </w:r>
      </w:hyperlink>
      <w:r w:rsidRPr="00B46ACF">
        <w:rPr>
          <w:rFonts w:ascii="Arial" w:hAnsi="Arial" w:cs="Arial"/>
          <w:color w:val="000000" w:themeColor="text1"/>
        </w:rPr>
        <w:t xml:space="preserve"> (Form W) uploaded</w:t>
      </w:r>
      <w:r w:rsidR="0044749B" w:rsidRPr="00B46ACF">
        <w:rPr>
          <w:rFonts w:ascii="Arial" w:hAnsi="Arial" w:cs="Arial"/>
          <w:color w:val="000000" w:themeColor="text1"/>
        </w:rPr>
        <w:t xml:space="preserve"> </w:t>
      </w:r>
      <w:r w:rsidRPr="00B46ACF">
        <w:rPr>
          <w:rFonts w:ascii="Arial" w:hAnsi="Arial" w:cs="Arial"/>
          <w:color w:val="000000" w:themeColor="text1"/>
        </w:rPr>
        <w:t>-</w:t>
      </w:r>
      <w:r w:rsidR="0044749B" w:rsidRPr="00B46ACF">
        <w:rPr>
          <w:rFonts w:ascii="Arial" w:hAnsi="Arial" w:cs="Arial"/>
          <w:color w:val="000000" w:themeColor="text1"/>
        </w:rPr>
        <w:t xml:space="preserve"> </w:t>
      </w:r>
      <w:r w:rsidRPr="00B46ACF">
        <w:rPr>
          <w:rFonts w:ascii="Arial" w:hAnsi="Arial" w:cs="Arial"/>
          <w:color w:val="000000" w:themeColor="text1"/>
        </w:rPr>
        <w:t xml:space="preserve">applicable when first site is added. </w:t>
      </w:r>
    </w:p>
    <w:p w14:paraId="4A674886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5.7.4: “Yes” selected</w:t>
      </w:r>
    </w:p>
    <w:p w14:paraId="77562799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Item 5.7.4a: Non-UTSW Site(s) </w:t>
      </w:r>
      <w:proofErr w:type="gramStart"/>
      <w:r w:rsidRPr="00B46ACF">
        <w:rPr>
          <w:rFonts w:ascii="Arial" w:hAnsi="Arial" w:cs="Arial"/>
          <w:color w:val="000000" w:themeColor="text1"/>
        </w:rPr>
        <w:t>listed</w:t>
      </w:r>
      <w:proofErr w:type="gramEnd"/>
      <w:r w:rsidRPr="00B46ACF">
        <w:rPr>
          <w:rFonts w:ascii="Arial" w:hAnsi="Arial" w:cs="Arial"/>
          <w:color w:val="000000" w:themeColor="text1"/>
        </w:rPr>
        <w:t xml:space="preserve"> and their study activities described</w:t>
      </w:r>
    </w:p>
    <w:p w14:paraId="3F3A2081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5.7.4b: Reliance Agreement(s) uploaded for each site</w:t>
      </w:r>
    </w:p>
    <w:p w14:paraId="33FDBB86" w14:textId="77777777" w:rsidR="008F7BFB" w:rsidRPr="00B46ACF" w:rsidRDefault="008F7BF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Item 5.7.4c: Local Context Questionnaire(s) uploaded for each site</w:t>
      </w:r>
    </w:p>
    <w:p w14:paraId="280FC22C" w14:textId="19098693" w:rsidR="008F7BFB" w:rsidRPr="00B46ACF" w:rsidRDefault="6BCDA68B" w:rsidP="008B4C42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Item 24.1: </w:t>
      </w:r>
      <w:hyperlink r:id="rId21" w:history="1">
        <w:r w:rsidR="79BCCEDC" w:rsidRPr="00B46ACF">
          <w:rPr>
            <w:rStyle w:val="Hyperlink"/>
            <w:rFonts w:ascii="Arial" w:hAnsi="Arial" w:cs="Arial"/>
          </w:rPr>
          <w:t>Dat</w:t>
        </w:r>
        <w:r w:rsidR="00096D14" w:rsidRPr="00B46ACF">
          <w:rPr>
            <w:rStyle w:val="Hyperlink"/>
            <w:rFonts w:ascii="Arial" w:hAnsi="Arial" w:cs="Arial"/>
          </w:rPr>
          <w:t>a</w:t>
        </w:r>
        <w:r w:rsidR="79BCCEDC" w:rsidRPr="00B46ACF">
          <w:rPr>
            <w:rStyle w:val="Hyperlink"/>
            <w:rFonts w:ascii="Arial" w:hAnsi="Arial" w:cs="Arial"/>
          </w:rPr>
          <w:t xml:space="preserve"> Use Agreement</w:t>
        </w:r>
      </w:hyperlink>
      <w:r w:rsidR="79BCCEDC" w:rsidRPr="00B46ACF">
        <w:rPr>
          <w:rFonts w:ascii="Arial" w:hAnsi="Arial" w:cs="Arial"/>
          <w:color w:val="000000" w:themeColor="text1"/>
        </w:rPr>
        <w:t xml:space="preserve"> (</w:t>
      </w:r>
      <w:r w:rsidRPr="00B46ACF">
        <w:rPr>
          <w:rFonts w:ascii="Arial" w:hAnsi="Arial" w:cs="Arial"/>
          <w:color w:val="000000" w:themeColor="text1"/>
        </w:rPr>
        <w:t>DUA</w:t>
      </w:r>
      <w:r w:rsidR="54AD10FD" w:rsidRPr="00B46ACF">
        <w:rPr>
          <w:rFonts w:ascii="Arial" w:hAnsi="Arial" w:cs="Arial"/>
          <w:color w:val="000000" w:themeColor="text1"/>
        </w:rPr>
        <w:t>)</w:t>
      </w:r>
      <w:r w:rsidRPr="00B46ACF">
        <w:rPr>
          <w:rFonts w:ascii="Arial" w:hAnsi="Arial" w:cs="Arial"/>
          <w:color w:val="000000" w:themeColor="text1"/>
        </w:rPr>
        <w:t xml:space="preserve"> Number provided if data/specimens </w:t>
      </w:r>
      <w:r w:rsidR="6376E922" w:rsidRPr="00B46ACF">
        <w:rPr>
          <w:rFonts w:ascii="Arial" w:hAnsi="Arial" w:cs="Arial"/>
          <w:color w:val="000000" w:themeColor="text1"/>
        </w:rPr>
        <w:t>are</w:t>
      </w:r>
      <w:r w:rsidRPr="00B46ACF">
        <w:rPr>
          <w:rFonts w:ascii="Arial" w:hAnsi="Arial" w:cs="Arial"/>
          <w:color w:val="000000" w:themeColor="text1"/>
        </w:rPr>
        <w:t xml:space="preserve"> being shared with or sent by external sites to UTSW</w:t>
      </w:r>
    </w:p>
    <w:p w14:paraId="102C7E26" w14:textId="77777777" w:rsidR="008F4D5D" w:rsidRPr="00B46ACF" w:rsidRDefault="008F4D5D" w:rsidP="008B4C42">
      <w:pPr>
        <w:widowControl w:val="0"/>
        <w:autoSpaceDE w:val="0"/>
        <w:autoSpaceDN w:val="0"/>
        <w:spacing w:after="120" w:line="276" w:lineRule="auto"/>
        <w:ind w:left="2942" w:right="238"/>
        <w:contextualSpacing/>
        <w:rPr>
          <w:rFonts w:eastAsia="Times New Roman"/>
          <w:sz w:val="22"/>
          <w:szCs w:val="22"/>
          <w:lang w:bidi="en-US"/>
        </w:rPr>
      </w:pPr>
    </w:p>
    <w:p w14:paraId="15F035C6" w14:textId="77777777" w:rsidR="008F4D5D" w:rsidRPr="00B46ACF" w:rsidRDefault="008F4D5D" w:rsidP="008B4C42">
      <w:pPr>
        <w:pStyle w:val="ListParagraph"/>
        <w:numPr>
          <w:ilvl w:val="0"/>
          <w:numId w:val="3"/>
        </w:numPr>
        <w:spacing w:after="120" w:line="23" w:lineRule="atLeast"/>
        <w:rPr>
          <w:rFonts w:ascii="Arial" w:hAnsi="Arial" w:cs="Arial"/>
          <w:b/>
          <w:color w:val="000000" w:themeColor="text1"/>
          <w:u w:val="single"/>
        </w:rPr>
      </w:pPr>
      <w:r w:rsidRPr="00B46ACF">
        <w:rPr>
          <w:rFonts w:ascii="Arial" w:hAnsi="Arial" w:cs="Arial"/>
          <w:b/>
          <w:color w:val="000000" w:themeColor="text1"/>
          <w:u w:val="single"/>
        </w:rPr>
        <w:t>STEP 4: UTSW HRPP Review of Modification</w:t>
      </w:r>
    </w:p>
    <w:p w14:paraId="3B4BA8B9" w14:textId="77777777" w:rsidR="008F4D5D" w:rsidRPr="00B46ACF" w:rsidRDefault="008F4D5D" w:rsidP="008F4D5D">
      <w:pPr>
        <w:pStyle w:val="ListParagraph"/>
        <w:numPr>
          <w:ilvl w:val="1"/>
          <w:numId w:val="11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Training verification: </w:t>
      </w:r>
    </w:p>
    <w:p w14:paraId="60949919" w14:textId="796517EC" w:rsidR="008F4D5D" w:rsidRPr="00B46ACF" w:rsidRDefault="008F4D5D" w:rsidP="008F4D5D">
      <w:pPr>
        <w:pStyle w:val="ListParagraph"/>
        <w:numPr>
          <w:ilvl w:val="2"/>
          <w:numId w:val="11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Individuals working at/with/for institutions relying on UTSW IRB do not need to meet UTSW CITI training criteria </w:t>
      </w:r>
    </w:p>
    <w:p w14:paraId="3FC23065" w14:textId="3D0F29ED" w:rsidR="008F4D5D" w:rsidRPr="00B46ACF" w:rsidRDefault="315623E5" w:rsidP="008F4D5D">
      <w:pPr>
        <w:pStyle w:val="ListParagraph"/>
        <w:numPr>
          <w:ilvl w:val="2"/>
          <w:numId w:val="11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Individuals</w:t>
      </w:r>
      <w:r w:rsidR="4FCDE191" w:rsidRPr="00B46ACF">
        <w:rPr>
          <w:rFonts w:ascii="Arial" w:hAnsi="Arial" w:cs="Arial"/>
          <w:color w:val="000000" w:themeColor="text1"/>
        </w:rPr>
        <w:t xml:space="preserve"> accessing/receiving PHI must have HIPAA training. If not offered by their home institution</w:t>
      </w:r>
      <w:r w:rsidR="00A518F1" w:rsidRPr="00B46ACF">
        <w:rPr>
          <w:rFonts w:ascii="Arial" w:hAnsi="Arial" w:cs="Arial"/>
          <w:color w:val="000000" w:themeColor="text1"/>
        </w:rPr>
        <w:t xml:space="preserve"> (e.g., UTD employees)</w:t>
      </w:r>
      <w:r w:rsidR="4FCDE191" w:rsidRPr="00B46ACF">
        <w:rPr>
          <w:rFonts w:ascii="Arial" w:hAnsi="Arial" w:cs="Arial"/>
          <w:color w:val="000000" w:themeColor="text1"/>
        </w:rPr>
        <w:t xml:space="preserve">, they may complete </w:t>
      </w:r>
      <w:hyperlink r:id="rId22" w:history="1">
        <w:r w:rsidR="4FCDE191" w:rsidRPr="00B46ACF">
          <w:rPr>
            <w:rStyle w:val="Hyperlink"/>
            <w:rFonts w:ascii="Arial" w:hAnsi="Arial" w:cs="Arial"/>
          </w:rPr>
          <w:t xml:space="preserve">HIPAA </w:t>
        </w:r>
        <w:r w:rsidR="00096D14" w:rsidRPr="00B46ACF">
          <w:rPr>
            <w:rStyle w:val="Hyperlink"/>
            <w:rFonts w:ascii="Arial" w:hAnsi="Arial" w:cs="Arial"/>
          </w:rPr>
          <w:t xml:space="preserve">Research </w:t>
        </w:r>
        <w:r w:rsidR="00A518F1" w:rsidRPr="00B46ACF">
          <w:rPr>
            <w:rStyle w:val="Hyperlink"/>
            <w:rFonts w:ascii="Arial" w:hAnsi="Arial" w:cs="Arial"/>
          </w:rPr>
          <w:t xml:space="preserve">training </w:t>
        </w:r>
        <w:r w:rsidR="00096D14" w:rsidRPr="00B46ACF">
          <w:rPr>
            <w:rStyle w:val="Hyperlink"/>
            <w:rFonts w:ascii="Arial" w:hAnsi="Arial" w:cs="Arial"/>
          </w:rPr>
          <w:t xml:space="preserve">at </w:t>
        </w:r>
        <w:r w:rsidR="4FCDE191" w:rsidRPr="00B46ACF">
          <w:rPr>
            <w:rStyle w:val="Hyperlink"/>
            <w:rFonts w:ascii="Arial" w:hAnsi="Arial" w:cs="Arial"/>
          </w:rPr>
          <w:t xml:space="preserve">CITI </w:t>
        </w:r>
        <w:r w:rsidR="00096D14" w:rsidRPr="00B46ACF">
          <w:rPr>
            <w:rStyle w:val="Hyperlink"/>
            <w:rFonts w:ascii="Arial" w:hAnsi="Arial" w:cs="Arial"/>
          </w:rPr>
          <w:t>Program</w:t>
        </w:r>
      </w:hyperlink>
      <w:r w:rsidR="4FCDE191" w:rsidRPr="00B46ACF">
        <w:rPr>
          <w:rFonts w:ascii="Arial" w:hAnsi="Arial" w:cs="Arial"/>
          <w:color w:val="000000" w:themeColor="text1"/>
        </w:rPr>
        <w:t xml:space="preserve"> </w:t>
      </w:r>
      <w:r w:rsidR="00096D14" w:rsidRPr="00B46ACF">
        <w:rPr>
          <w:rFonts w:ascii="Arial" w:hAnsi="Arial" w:cs="Arial"/>
          <w:color w:val="000000" w:themeColor="text1"/>
        </w:rPr>
        <w:t xml:space="preserve">by affiliating with </w:t>
      </w:r>
      <w:r w:rsidR="00A518F1" w:rsidRPr="00B46ACF">
        <w:rPr>
          <w:rFonts w:ascii="Arial" w:hAnsi="Arial" w:cs="Arial"/>
          <w:color w:val="000000" w:themeColor="text1"/>
        </w:rPr>
        <w:t>“</w:t>
      </w:r>
      <w:r w:rsidR="00096D14" w:rsidRPr="00B46ACF">
        <w:rPr>
          <w:rFonts w:ascii="Arial" w:hAnsi="Arial" w:cs="Arial"/>
          <w:color w:val="000000" w:themeColor="text1"/>
        </w:rPr>
        <w:t>University of Texas Southwestern Medical Center</w:t>
      </w:r>
      <w:r w:rsidR="00A518F1" w:rsidRPr="00B46ACF">
        <w:rPr>
          <w:rFonts w:ascii="Arial" w:hAnsi="Arial" w:cs="Arial"/>
          <w:color w:val="000000" w:themeColor="text1"/>
        </w:rPr>
        <w:t>”</w:t>
      </w:r>
      <w:r w:rsidR="4FCDE191" w:rsidRPr="00B46ACF">
        <w:rPr>
          <w:rFonts w:ascii="Arial" w:hAnsi="Arial" w:cs="Arial"/>
          <w:color w:val="000000" w:themeColor="text1"/>
        </w:rPr>
        <w:t>.</w:t>
      </w:r>
    </w:p>
    <w:p w14:paraId="17C76424" w14:textId="77777777" w:rsidR="008F4D5D" w:rsidRPr="00B46ACF" w:rsidRDefault="008F4D5D" w:rsidP="008F4D5D">
      <w:pPr>
        <w:pStyle w:val="ListParagraph"/>
        <w:numPr>
          <w:ilvl w:val="1"/>
          <w:numId w:val="11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COI verification:</w:t>
      </w:r>
    </w:p>
    <w:p w14:paraId="57597D90" w14:textId="27D340D5" w:rsidR="008F7BFB" w:rsidRPr="00B46ACF" w:rsidRDefault="3528D561" w:rsidP="008B4C42">
      <w:pPr>
        <w:pStyle w:val="ListParagraph"/>
        <w:numPr>
          <w:ilvl w:val="2"/>
          <w:numId w:val="11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lastRenderedPageBreak/>
        <w:t>I</w:t>
      </w:r>
      <w:r w:rsidR="4FCDE191" w:rsidRPr="00B46ACF">
        <w:rPr>
          <w:rFonts w:ascii="Arial" w:hAnsi="Arial" w:cs="Arial"/>
          <w:color w:val="000000" w:themeColor="text1"/>
        </w:rPr>
        <w:t>ndividual</w:t>
      </w:r>
      <w:r w:rsidR="2D8DE695" w:rsidRPr="00B46ACF">
        <w:rPr>
          <w:rFonts w:ascii="Arial" w:hAnsi="Arial" w:cs="Arial"/>
          <w:color w:val="000000" w:themeColor="text1"/>
        </w:rPr>
        <w:t>s</w:t>
      </w:r>
      <w:r w:rsidR="4FCDE191" w:rsidRPr="00B46ACF">
        <w:rPr>
          <w:rFonts w:ascii="Arial" w:hAnsi="Arial" w:cs="Arial"/>
          <w:color w:val="000000" w:themeColor="text1"/>
        </w:rPr>
        <w:t xml:space="preserve"> conducting research at UTSW must comply with UTSW </w:t>
      </w:r>
      <w:hyperlink r:id="rId23" w:history="1">
        <w:r w:rsidR="4FCDE191" w:rsidRPr="00B46ACF">
          <w:rPr>
            <w:rStyle w:val="Hyperlink"/>
            <w:rFonts w:ascii="Arial" w:hAnsi="Arial" w:cs="Arial"/>
          </w:rPr>
          <w:t>COI policies</w:t>
        </w:r>
      </w:hyperlink>
      <w:r w:rsidR="4FCDE191" w:rsidRPr="00B46ACF">
        <w:rPr>
          <w:rFonts w:ascii="Arial" w:hAnsi="Arial" w:cs="Arial"/>
          <w:color w:val="000000" w:themeColor="text1"/>
        </w:rPr>
        <w:t xml:space="preserve">. </w:t>
      </w:r>
    </w:p>
    <w:p w14:paraId="1F32D7E7" w14:textId="77777777" w:rsidR="0011245F" w:rsidRPr="00B46ACF" w:rsidRDefault="0011245F" w:rsidP="006C41D2">
      <w:pPr>
        <w:spacing w:after="120" w:line="23" w:lineRule="atLeast"/>
        <w:ind w:left="360"/>
        <w:rPr>
          <w:b/>
          <w:color w:val="000000" w:themeColor="text1"/>
          <w:u w:val="single"/>
        </w:rPr>
      </w:pPr>
    </w:p>
    <w:p w14:paraId="0BA77B50" w14:textId="77777777" w:rsidR="00FF4185" w:rsidRPr="00B46ACF" w:rsidRDefault="00FF4185" w:rsidP="00432B8D">
      <w:pPr>
        <w:spacing w:after="120" w:line="23" w:lineRule="atLeast"/>
        <w:ind w:left="360"/>
        <w:rPr>
          <w:b/>
          <w:color w:val="000000" w:themeColor="text1"/>
          <w:sz w:val="22"/>
          <w:szCs w:val="22"/>
        </w:rPr>
      </w:pPr>
    </w:p>
    <w:p w14:paraId="3332763E" w14:textId="77777777" w:rsidR="006A0B5C" w:rsidRPr="00B46ACF" w:rsidRDefault="006A0B5C" w:rsidP="005404C4">
      <w:pPr>
        <w:keepNext/>
        <w:keepLines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BDD6EE" w:themeFill="accent1" w:themeFillTint="66"/>
        <w:ind w:left="450" w:hanging="450"/>
        <w:outlineLvl w:val="0"/>
        <w:rPr>
          <w:rFonts w:eastAsiaTheme="majorEastAsia"/>
          <w:color w:val="000000" w:themeColor="text1"/>
          <w:sz w:val="28"/>
          <w:szCs w:val="28"/>
        </w:rPr>
      </w:pPr>
      <w:r w:rsidRPr="00B46ACF">
        <w:rPr>
          <w:rFonts w:eastAsiaTheme="majorEastAsia"/>
          <w:color w:val="000000" w:themeColor="text1"/>
          <w:sz w:val="28"/>
          <w:szCs w:val="28"/>
          <w:shd w:val="clear" w:color="auto" w:fill="BDD6EE" w:themeFill="accent1" w:themeFillTint="66"/>
        </w:rPr>
        <w:t xml:space="preserve">Adding Non-UTSW Affiliated Individuals from Institution </w:t>
      </w:r>
      <w:r w:rsidRPr="00B46ACF">
        <w:rPr>
          <w:rFonts w:eastAsiaTheme="majorEastAsia"/>
          <w:b/>
          <w:color w:val="000000" w:themeColor="text1"/>
          <w:sz w:val="28"/>
          <w:szCs w:val="28"/>
          <w:u w:val="single"/>
          <w:shd w:val="clear" w:color="auto" w:fill="BDD6EE" w:themeFill="accent1" w:themeFillTint="66"/>
        </w:rPr>
        <w:t>with</w:t>
      </w:r>
      <w:r w:rsidR="00CE19A7" w:rsidRPr="00B46ACF">
        <w:rPr>
          <w:rFonts w:eastAsiaTheme="majorEastAsia"/>
          <w:b/>
          <w:color w:val="000000" w:themeColor="text1"/>
          <w:sz w:val="28"/>
          <w:szCs w:val="28"/>
          <w:u w:val="single"/>
          <w:shd w:val="clear" w:color="auto" w:fill="BDD6EE" w:themeFill="accent1" w:themeFillTint="66"/>
        </w:rPr>
        <w:t>out</w:t>
      </w:r>
      <w:r w:rsidRPr="00B46ACF">
        <w:rPr>
          <w:rFonts w:eastAsiaTheme="majorEastAsia"/>
          <w:color w:val="000000" w:themeColor="text1"/>
          <w:sz w:val="28"/>
          <w:szCs w:val="28"/>
          <w:shd w:val="clear" w:color="auto" w:fill="BDD6EE" w:themeFill="accent1" w:themeFillTint="66"/>
        </w:rPr>
        <w:t xml:space="preserve"> FWA:</w:t>
      </w:r>
    </w:p>
    <w:p w14:paraId="31EEFB9F" w14:textId="77777777" w:rsidR="00942DEF" w:rsidRPr="00B46ACF" w:rsidRDefault="00942DEF" w:rsidP="00432B8D">
      <w:pPr>
        <w:rPr>
          <w:sz w:val="22"/>
          <w:szCs w:val="22"/>
        </w:rPr>
      </w:pPr>
    </w:p>
    <w:p w14:paraId="4EDDD6BC" w14:textId="6E6AE299" w:rsidR="00FD094F" w:rsidRPr="00B46ACF" w:rsidRDefault="06AC1A4F" w:rsidP="008B4C42">
      <w:pPr>
        <w:pStyle w:val="ListParagraph"/>
        <w:numPr>
          <w:ilvl w:val="0"/>
          <w:numId w:val="6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/>
          <w:b/>
          <w:color w:val="000000" w:themeColor="text1"/>
          <w:u w:val="single"/>
        </w:rPr>
        <w:t xml:space="preserve">STEP 1: </w:t>
      </w:r>
      <w:r w:rsidR="71D6CE64" w:rsidRPr="00B46ACF">
        <w:rPr>
          <w:rFonts w:ascii="Arial" w:hAnsi="Arial" w:cs="Arial"/>
          <w:b/>
          <w:bCs/>
          <w:color w:val="000000" w:themeColor="text1"/>
          <w:u w:val="single"/>
        </w:rPr>
        <w:t>I</w:t>
      </w:r>
      <w:r w:rsidR="15A7219D" w:rsidRPr="00B46ACF">
        <w:rPr>
          <w:rFonts w:ascii="Arial" w:hAnsi="Arial" w:cs="Arial"/>
          <w:b/>
          <w:bCs/>
          <w:color w:val="000000" w:themeColor="text1"/>
          <w:u w:val="single"/>
        </w:rPr>
        <w:t>s institution willing to submit to OHRP for a Federalwide Assurance (FWA)?</w:t>
      </w:r>
    </w:p>
    <w:p w14:paraId="2F83BD2B" w14:textId="158402C4" w:rsidR="006F488F" w:rsidRPr="00B46ACF" w:rsidRDefault="15A7219D" w:rsidP="006C41D2">
      <w:pPr>
        <w:pStyle w:val="ListParagraph"/>
        <w:numPr>
          <w:ilvl w:val="1"/>
          <w:numId w:val="13"/>
        </w:numPr>
        <w:spacing w:after="120" w:line="23" w:lineRule="atLeast"/>
        <w:rPr>
          <w:rFonts w:ascii="Arial" w:hAnsi="Arial" w:cs="Arial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="06AC1A4F" w:rsidRPr="00B46ACF">
        <w:rPr>
          <w:rFonts w:ascii="Arial" w:hAnsi="Arial" w:cs="Arial"/>
          <w:b/>
          <w:bCs/>
          <w:color w:val="000000" w:themeColor="text1"/>
        </w:rPr>
        <w:t>yes</w:t>
      </w:r>
      <w:r w:rsidRPr="00B46ACF">
        <w:rPr>
          <w:rFonts w:ascii="Arial" w:hAnsi="Arial" w:cs="Arial"/>
          <w:color w:val="000000" w:themeColor="text1"/>
        </w:rPr>
        <w:t>, refer</w:t>
      </w:r>
      <w:r w:rsidR="71D6CE64" w:rsidRPr="00B46ACF">
        <w:rPr>
          <w:rFonts w:ascii="Arial" w:hAnsi="Arial" w:cs="Arial"/>
          <w:color w:val="000000" w:themeColor="text1"/>
        </w:rPr>
        <w:t xml:space="preserve"> </w:t>
      </w:r>
      <w:r w:rsidRPr="00B46ACF">
        <w:rPr>
          <w:rFonts w:ascii="Arial" w:hAnsi="Arial" w:cs="Arial"/>
          <w:color w:val="000000" w:themeColor="text1"/>
        </w:rPr>
        <w:t>to OHRP</w:t>
      </w:r>
      <w:r w:rsidR="06AC1A4F" w:rsidRPr="00B46ACF">
        <w:rPr>
          <w:rFonts w:ascii="Arial" w:hAnsi="Arial" w:cs="Arial"/>
          <w:color w:val="000000" w:themeColor="text1"/>
        </w:rPr>
        <w:t>’s</w:t>
      </w:r>
      <w:r w:rsidR="0FA76298" w:rsidRPr="00B46ACF">
        <w:rPr>
          <w:rFonts w:ascii="Arial" w:hAnsi="Arial" w:cs="Arial"/>
          <w:color w:val="000000" w:themeColor="text1"/>
        </w:rPr>
        <w:t xml:space="preserve"> </w:t>
      </w:r>
      <w:hyperlink r:id="rId24" w:history="1">
        <w:r w:rsidR="00611243" w:rsidRPr="00B46ACF">
          <w:rPr>
            <w:rStyle w:val="Hyperlink"/>
            <w:rFonts w:ascii="Arial" w:hAnsi="Arial" w:cs="Arial"/>
          </w:rPr>
          <w:t>FWA website</w:t>
        </w:r>
      </w:hyperlink>
      <w:r w:rsidR="6BCDA68B" w:rsidRPr="00B46ACF">
        <w:rPr>
          <w:rFonts w:ascii="Arial" w:hAnsi="Arial" w:cs="Arial"/>
          <w:color w:val="000000" w:themeColor="text1"/>
        </w:rPr>
        <w:t xml:space="preserve"> and follow Section I above</w:t>
      </w:r>
      <w:r w:rsidR="0FA76298" w:rsidRPr="00B46ACF">
        <w:rPr>
          <w:rFonts w:ascii="Arial" w:hAnsi="Arial" w:cs="Arial"/>
          <w:color w:val="000000" w:themeColor="text1"/>
        </w:rPr>
        <w:t>.</w:t>
      </w:r>
      <w:r w:rsidR="6BDF2C77" w:rsidRPr="00B46ACF">
        <w:rPr>
          <w:rFonts w:ascii="Arial" w:hAnsi="Arial" w:cs="Arial"/>
          <w:color w:val="000000" w:themeColor="text1"/>
        </w:rPr>
        <w:t xml:space="preserve"> </w:t>
      </w:r>
      <w:r w:rsidR="71D6CE64" w:rsidRPr="00B46ACF">
        <w:rPr>
          <w:rFonts w:ascii="Arial" w:hAnsi="Arial" w:cs="Arial"/>
          <w:color w:val="000000" w:themeColor="text1"/>
        </w:rPr>
        <w:t xml:space="preserve">Note, if several employees from the institution will be engaged, an FWA will likely be required. </w:t>
      </w:r>
    </w:p>
    <w:p w14:paraId="6BFCF069" w14:textId="243C59C0" w:rsidR="006F488F" w:rsidRPr="00B46ACF" w:rsidRDefault="00732DAA" w:rsidP="006C41D2">
      <w:pPr>
        <w:pStyle w:val="ListParagraph"/>
        <w:numPr>
          <w:ilvl w:val="1"/>
          <w:numId w:val="1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="007326DA" w:rsidRPr="00B46ACF">
        <w:rPr>
          <w:rFonts w:ascii="Arial" w:hAnsi="Arial" w:cs="Arial"/>
          <w:b/>
          <w:bCs/>
          <w:color w:val="000000" w:themeColor="text1"/>
        </w:rPr>
        <w:t>no</w:t>
      </w:r>
      <w:r w:rsidR="007326DA" w:rsidRPr="00B46ACF">
        <w:rPr>
          <w:rFonts w:ascii="Arial" w:hAnsi="Arial"/>
          <w:color w:val="000000" w:themeColor="text1"/>
        </w:rPr>
        <w:t xml:space="preserve">, (institution </w:t>
      </w:r>
      <w:r w:rsidR="006F488F" w:rsidRPr="00B46ACF">
        <w:rPr>
          <w:rFonts w:ascii="Arial" w:hAnsi="Arial"/>
          <w:color w:val="000000" w:themeColor="text1"/>
        </w:rPr>
        <w:t>is</w:t>
      </w:r>
      <w:r w:rsidR="00FD094F" w:rsidRPr="00B46ACF">
        <w:rPr>
          <w:rFonts w:ascii="Arial" w:hAnsi="Arial"/>
          <w:color w:val="000000" w:themeColor="text1"/>
        </w:rPr>
        <w:t xml:space="preserve"> not</w:t>
      </w:r>
      <w:r w:rsidR="007326DA" w:rsidRPr="00B46ACF">
        <w:rPr>
          <w:rFonts w:ascii="Arial" w:hAnsi="Arial"/>
          <w:color w:val="000000" w:themeColor="text1"/>
        </w:rPr>
        <w:t xml:space="preserve"> willing to obtain an FWA </w:t>
      </w:r>
      <w:r w:rsidR="00FD094F" w:rsidRPr="00B46ACF">
        <w:rPr>
          <w:rFonts w:ascii="Arial" w:hAnsi="Arial"/>
          <w:color w:val="000000" w:themeColor="text1"/>
        </w:rPr>
        <w:t>or individual not working on behalf of an institution)</w:t>
      </w:r>
      <w:r w:rsidR="00FD094F" w:rsidRPr="00B46ACF">
        <w:rPr>
          <w:rFonts w:ascii="Arial" w:hAnsi="Arial" w:cs="Arial"/>
          <w:color w:val="000000" w:themeColor="text1"/>
        </w:rPr>
        <w:t xml:space="preserve">, </w:t>
      </w:r>
      <w:r w:rsidRPr="00B46ACF">
        <w:rPr>
          <w:rFonts w:ascii="Arial" w:hAnsi="Arial" w:cs="Arial"/>
          <w:color w:val="000000" w:themeColor="text1"/>
        </w:rPr>
        <w:t>is</w:t>
      </w:r>
      <w:r w:rsidR="006F488F" w:rsidRPr="00B46ACF">
        <w:rPr>
          <w:rFonts w:ascii="Arial" w:hAnsi="Arial" w:cs="Arial"/>
          <w:color w:val="000000" w:themeColor="text1"/>
        </w:rPr>
        <w:t xml:space="preserve"> </w:t>
      </w:r>
      <w:r w:rsidRPr="00B46ACF">
        <w:rPr>
          <w:rFonts w:ascii="Arial" w:hAnsi="Arial"/>
          <w:b/>
          <w:color w:val="000000" w:themeColor="text1"/>
        </w:rPr>
        <w:t xml:space="preserve">UTSW willing to cover </w:t>
      </w:r>
      <w:r w:rsidR="006F488F" w:rsidRPr="00B46ACF">
        <w:rPr>
          <w:rFonts w:ascii="Arial" w:hAnsi="Arial"/>
          <w:b/>
          <w:color w:val="000000" w:themeColor="text1"/>
        </w:rPr>
        <w:t>individual</w:t>
      </w:r>
      <w:r w:rsidRPr="00B46ACF">
        <w:rPr>
          <w:rFonts w:ascii="Arial" w:hAnsi="Arial"/>
          <w:b/>
          <w:color w:val="000000" w:themeColor="text1"/>
        </w:rPr>
        <w:t xml:space="preserve"> </w:t>
      </w:r>
      <w:r w:rsidRPr="00B46ACF">
        <w:rPr>
          <w:rFonts w:ascii="Arial" w:hAnsi="Arial" w:cs="Arial"/>
          <w:color w:val="000000" w:themeColor="text1"/>
        </w:rPr>
        <w:t xml:space="preserve">under our </w:t>
      </w:r>
      <w:r w:rsidR="00CE19A7" w:rsidRPr="00B46ACF">
        <w:rPr>
          <w:rFonts w:ascii="Arial" w:hAnsi="Arial" w:cs="Arial"/>
          <w:color w:val="000000" w:themeColor="text1"/>
        </w:rPr>
        <w:t>FWA</w:t>
      </w:r>
      <w:r w:rsidR="006F488F" w:rsidRPr="00B46ACF">
        <w:rPr>
          <w:rFonts w:ascii="Arial" w:hAnsi="Arial" w:cs="Arial"/>
          <w:color w:val="000000" w:themeColor="text1"/>
        </w:rPr>
        <w:t xml:space="preserve"> and is</w:t>
      </w:r>
      <w:r w:rsidRPr="00B46ACF">
        <w:rPr>
          <w:rFonts w:ascii="Arial" w:hAnsi="Arial" w:cs="Arial"/>
          <w:color w:val="000000" w:themeColor="text1"/>
        </w:rPr>
        <w:t xml:space="preserve"> the individual willing to sign an Individual Investigator Agreement (IIA)?</w:t>
      </w:r>
      <w:r w:rsidR="00652900" w:rsidRPr="00B46ACF">
        <w:rPr>
          <w:rFonts w:ascii="Arial" w:hAnsi="Arial" w:cs="Arial"/>
          <w:color w:val="000000" w:themeColor="text1"/>
        </w:rPr>
        <w:t xml:space="preserve"> (Note, </w:t>
      </w:r>
      <w:r w:rsidR="002A7CFD" w:rsidRPr="00B46ACF">
        <w:rPr>
          <w:rFonts w:ascii="Arial" w:hAnsi="Arial" w:cs="Arial"/>
          <w:color w:val="000000" w:themeColor="text1"/>
        </w:rPr>
        <w:t xml:space="preserve">the </w:t>
      </w:r>
      <w:r w:rsidR="00793458" w:rsidRPr="00B46ACF">
        <w:rPr>
          <w:rFonts w:ascii="Arial" w:hAnsi="Arial" w:cs="Arial"/>
          <w:color w:val="000000" w:themeColor="text1"/>
        </w:rPr>
        <w:t>Assistant Vice President Human Research Administration</w:t>
      </w:r>
      <w:r w:rsidR="002A7CFD" w:rsidRPr="00B46ACF">
        <w:rPr>
          <w:rFonts w:ascii="Arial" w:hAnsi="Arial" w:cs="Arial"/>
          <w:color w:val="000000" w:themeColor="text1"/>
        </w:rPr>
        <w:t xml:space="preserve"> </w:t>
      </w:r>
      <w:r w:rsidR="00652900" w:rsidRPr="00B46ACF">
        <w:rPr>
          <w:rFonts w:ascii="Arial" w:hAnsi="Arial" w:cs="Arial"/>
          <w:color w:val="000000" w:themeColor="text1"/>
        </w:rPr>
        <w:t>is the designated approver for these)</w:t>
      </w:r>
    </w:p>
    <w:p w14:paraId="619FEB85" w14:textId="49C82B13" w:rsidR="00732DAA" w:rsidRPr="00B46ACF" w:rsidRDefault="160DF8FC" w:rsidP="006C41D2">
      <w:pPr>
        <w:pStyle w:val="ListParagraph"/>
        <w:numPr>
          <w:ilvl w:val="2"/>
          <w:numId w:val="14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bCs/>
          <w:color w:val="000000" w:themeColor="text1"/>
        </w:rPr>
        <w:t>yes</w:t>
      </w:r>
      <w:r w:rsidRPr="00B46ACF">
        <w:rPr>
          <w:rFonts w:ascii="Arial" w:hAnsi="Arial" w:cs="Arial"/>
          <w:color w:val="000000" w:themeColor="text1"/>
        </w:rPr>
        <w:t xml:space="preserve">, the UTSW study team should fill out </w:t>
      </w:r>
      <w:r w:rsidR="0FA76298" w:rsidRPr="00B46ACF">
        <w:rPr>
          <w:rFonts w:ascii="Arial" w:hAnsi="Arial" w:cs="Arial"/>
          <w:color w:val="000000" w:themeColor="text1"/>
        </w:rPr>
        <w:t xml:space="preserve">a </w:t>
      </w:r>
      <w:hyperlink r:id="rId25">
        <w:r w:rsidR="0FA76298" w:rsidRPr="00B46ACF">
          <w:rPr>
            <w:rFonts w:ascii="Arial" w:hAnsi="Arial" w:cs="Arial"/>
            <w:color w:val="000000" w:themeColor="text1"/>
          </w:rPr>
          <w:t>Reliance Request</w:t>
        </w:r>
      </w:hyperlink>
      <w:r w:rsidR="0FA76298" w:rsidRPr="00B46ACF">
        <w:rPr>
          <w:rFonts w:ascii="Arial" w:hAnsi="Arial"/>
          <w:color w:val="000000" w:themeColor="text1"/>
        </w:rPr>
        <w:t xml:space="preserve"> </w:t>
      </w:r>
      <w:r w:rsidR="0FA76298" w:rsidRPr="00B46ACF">
        <w:rPr>
          <w:rFonts w:ascii="Arial" w:hAnsi="Arial" w:cs="Arial"/>
          <w:color w:val="000000" w:themeColor="text1"/>
        </w:rPr>
        <w:t xml:space="preserve">and select </w:t>
      </w:r>
      <w:r w:rsidR="16DB097A" w:rsidRPr="00B46ACF">
        <w:rPr>
          <w:rFonts w:ascii="Arial" w:hAnsi="Arial" w:cs="Arial"/>
          <w:color w:val="000000" w:themeColor="text1"/>
        </w:rPr>
        <w:t>“Request to Add Non-UTSW Affiliated Personnel to Study</w:t>
      </w:r>
      <w:r w:rsidR="3708089E" w:rsidRPr="00B46ACF">
        <w:rPr>
          <w:rFonts w:ascii="Arial" w:hAnsi="Arial" w:cs="Arial"/>
          <w:color w:val="000000" w:themeColor="text1"/>
        </w:rPr>
        <w:t>.</w:t>
      </w:r>
      <w:r w:rsidR="16DB097A" w:rsidRPr="00B46ACF">
        <w:rPr>
          <w:rFonts w:ascii="Arial" w:hAnsi="Arial" w:cs="Arial"/>
          <w:color w:val="000000" w:themeColor="text1"/>
        </w:rPr>
        <w:t>”</w:t>
      </w:r>
      <w:r w:rsidR="0FA76298" w:rsidRPr="00B46ACF">
        <w:rPr>
          <w:rFonts w:ascii="Arial" w:hAnsi="Arial"/>
          <w:color w:val="000000" w:themeColor="text1"/>
        </w:rPr>
        <w:t xml:space="preserve"> </w:t>
      </w:r>
      <w:r w:rsidR="0FA76298" w:rsidRPr="00B46ACF">
        <w:rPr>
          <w:rFonts w:ascii="Arial" w:hAnsi="Arial" w:cs="Arial"/>
          <w:color w:val="000000" w:themeColor="text1"/>
        </w:rPr>
        <w:t>The Reliance or sIRB Team will work with the study team and non-affiliated person to set up the agreement</w:t>
      </w:r>
      <w:r w:rsidR="71D6CE64" w:rsidRPr="00B46ACF">
        <w:rPr>
          <w:rFonts w:ascii="Arial" w:hAnsi="Arial" w:cs="Arial"/>
          <w:color w:val="000000" w:themeColor="text1"/>
        </w:rPr>
        <w:t xml:space="preserve"> (IIA)</w:t>
      </w:r>
      <w:r w:rsidR="0FA76298" w:rsidRPr="00B46ACF">
        <w:rPr>
          <w:rFonts w:ascii="Arial" w:hAnsi="Arial" w:cs="Arial"/>
          <w:color w:val="000000" w:themeColor="text1"/>
        </w:rPr>
        <w:t>.</w:t>
      </w:r>
      <w:r w:rsidR="71D6CE64" w:rsidRPr="00B46ACF">
        <w:rPr>
          <w:rFonts w:ascii="Arial" w:hAnsi="Arial" w:cs="Arial"/>
          <w:color w:val="000000" w:themeColor="text1"/>
        </w:rPr>
        <w:t xml:space="preserve"> </w:t>
      </w:r>
    </w:p>
    <w:p w14:paraId="4F1B456D" w14:textId="0CF08DAE" w:rsidR="00652900" w:rsidRPr="00B46ACF" w:rsidRDefault="71D6CE64" w:rsidP="006C41D2">
      <w:pPr>
        <w:pStyle w:val="ListParagraph"/>
        <w:numPr>
          <w:ilvl w:val="4"/>
          <w:numId w:val="8"/>
        </w:numPr>
        <w:spacing w:after="120" w:line="23" w:lineRule="atLeast"/>
        <w:ind w:left="2520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The IIA requires a CV/Resume from individual and signed </w:t>
      </w:r>
      <w:r w:rsidR="60FBD8D3" w:rsidRPr="00B46ACF">
        <w:rPr>
          <w:rFonts w:ascii="Arial" w:hAnsi="Arial" w:cs="Arial"/>
          <w:color w:val="000000" w:themeColor="text1"/>
        </w:rPr>
        <w:t xml:space="preserve">IIA </w:t>
      </w:r>
      <w:r w:rsidRPr="00B46ACF">
        <w:rPr>
          <w:rFonts w:ascii="Arial" w:hAnsi="Arial" w:cs="Arial"/>
          <w:color w:val="000000" w:themeColor="text1"/>
        </w:rPr>
        <w:t>agreement by individual, PI, Department Chair, and designated approver</w:t>
      </w:r>
      <w:r w:rsidR="4A9D8150" w:rsidRPr="00B46ACF">
        <w:rPr>
          <w:rFonts w:ascii="Arial" w:hAnsi="Arial" w:cs="Arial"/>
          <w:color w:val="000000" w:themeColor="text1"/>
        </w:rPr>
        <w:t xml:space="preserve"> (</w:t>
      </w:r>
      <w:r w:rsidR="00793458" w:rsidRPr="00B46ACF">
        <w:rPr>
          <w:rFonts w:ascii="Arial" w:hAnsi="Arial" w:cs="Arial"/>
          <w:color w:val="000000" w:themeColor="text1"/>
        </w:rPr>
        <w:t>Assistant Vice President Human Research Administration</w:t>
      </w:r>
      <w:r w:rsidR="4A9D8150" w:rsidRPr="00B46ACF">
        <w:rPr>
          <w:rFonts w:ascii="Arial" w:hAnsi="Arial" w:cs="Arial"/>
          <w:color w:val="000000" w:themeColor="text1"/>
        </w:rPr>
        <w:t>)</w:t>
      </w:r>
      <w:r w:rsidRPr="00B46ACF">
        <w:rPr>
          <w:rFonts w:ascii="Arial" w:hAnsi="Arial" w:cs="Arial"/>
          <w:color w:val="000000" w:themeColor="text1"/>
        </w:rPr>
        <w:t>.</w:t>
      </w:r>
    </w:p>
    <w:p w14:paraId="644346F4" w14:textId="77777777" w:rsidR="00652900" w:rsidRPr="00B46ACF" w:rsidRDefault="005404C4" w:rsidP="006C41D2">
      <w:pPr>
        <w:pStyle w:val="ListParagraph"/>
        <w:numPr>
          <w:ilvl w:val="2"/>
          <w:numId w:val="14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color w:val="000000" w:themeColor="text1"/>
        </w:rPr>
        <w:t>no</w:t>
      </w:r>
      <w:r w:rsidRPr="00B46ACF">
        <w:rPr>
          <w:rFonts w:ascii="Arial" w:hAnsi="Arial" w:cs="Arial"/>
          <w:color w:val="000000" w:themeColor="text1"/>
        </w:rPr>
        <w:t>, the individual cannot be added.</w:t>
      </w:r>
    </w:p>
    <w:p w14:paraId="01F71B1C" w14:textId="77777777" w:rsidR="00942DEF" w:rsidRPr="00B46ACF" w:rsidRDefault="00942DEF" w:rsidP="00432B8D">
      <w:pPr>
        <w:pStyle w:val="ListParagraph"/>
        <w:spacing w:after="120" w:line="23" w:lineRule="atLeast"/>
        <w:ind w:left="1800"/>
        <w:rPr>
          <w:rFonts w:ascii="Arial" w:hAnsi="Arial" w:cs="Arial"/>
          <w:color w:val="000000" w:themeColor="text1"/>
        </w:rPr>
      </w:pPr>
    </w:p>
    <w:p w14:paraId="7FD7BAA3" w14:textId="08361D62" w:rsidR="008F7BFB" w:rsidRPr="00B46ACF" w:rsidDel="00652900" w:rsidRDefault="6BCDA68B" w:rsidP="006C41D2">
      <w:pPr>
        <w:pStyle w:val="ListParagraph"/>
        <w:numPr>
          <w:ilvl w:val="0"/>
          <w:numId w:val="8"/>
        </w:numPr>
        <w:spacing w:after="120" w:line="23" w:lineRule="atLeast"/>
        <w:rPr>
          <w:rFonts w:ascii="Arial" w:hAnsi="Arial" w:cs="Arial"/>
          <w:b/>
          <w:bCs/>
          <w:color w:val="000000" w:themeColor="text1"/>
          <w:u w:val="single"/>
        </w:rPr>
      </w:pPr>
      <w:r w:rsidRPr="00B46ACF">
        <w:rPr>
          <w:rFonts w:ascii="Arial" w:hAnsi="Arial" w:cs="Arial"/>
          <w:b/>
          <w:bCs/>
          <w:color w:val="000000" w:themeColor="text1"/>
          <w:u w:val="single"/>
        </w:rPr>
        <w:t xml:space="preserve">STEP 2: Will the individual work on campus and/or access UTSW systems and/or </w:t>
      </w:r>
      <w:r w:rsidR="735E96E7" w:rsidRPr="00B46ACF">
        <w:rPr>
          <w:rFonts w:ascii="Arial" w:hAnsi="Arial" w:cs="Arial"/>
          <w:b/>
          <w:bCs/>
          <w:color w:val="000000" w:themeColor="text1"/>
          <w:u w:val="single"/>
        </w:rPr>
        <w:t>PHI</w:t>
      </w:r>
      <w:r w:rsidRPr="00B46ACF">
        <w:rPr>
          <w:rFonts w:ascii="Arial" w:hAnsi="Arial" w:cs="Arial"/>
          <w:b/>
          <w:bCs/>
          <w:color w:val="000000" w:themeColor="text1"/>
          <w:u w:val="single"/>
        </w:rPr>
        <w:t>?</w:t>
      </w:r>
    </w:p>
    <w:p w14:paraId="12200BA3" w14:textId="0282FFDC" w:rsidR="008F7BFB" w:rsidRPr="00B46ACF" w:rsidRDefault="6BCDA68B" w:rsidP="008F7BFB">
      <w:pPr>
        <w:pStyle w:val="ListParagraph"/>
        <w:numPr>
          <w:ilvl w:val="1"/>
          <w:numId w:val="10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bCs/>
          <w:color w:val="000000" w:themeColor="text1"/>
        </w:rPr>
        <w:t>yes</w:t>
      </w:r>
      <w:r w:rsidRPr="00B46ACF">
        <w:rPr>
          <w:rFonts w:ascii="Arial" w:hAnsi="Arial" w:cs="Arial"/>
          <w:color w:val="000000" w:themeColor="text1"/>
        </w:rPr>
        <w:t>, the UTSW PI/Department</w:t>
      </w:r>
      <w:r w:rsidR="00A518F1" w:rsidRPr="00B46ACF">
        <w:rPr>
          <w:rFonts w:ascii="Arial" w:hAnsi="Arial" w:cs="Arial"/>
          <w:color w:val="000000" w:themeColor="text1"/>
        </w:rPr>
        <w:t xml:space="preserve"> </w:t>
      </w:r>
      <w:r w:rsidRPr="00B46ACF">
        <w:rPr>
          <w:rFonts w:ascii="Arial" w:hAnsi="Arial" w:cs="Arial"/>
          <w:color w:val="000000" w:themeColor="text1"/>
        </w:rPr>
        <w:t>should sponsor the individual</w:t>
      </w:r>
      <w:r w:rsidR="6376E922" w:rsidRPr="00B46ACF">
        <w:rPr>
          <w:rFonts w:ascii="Arial" w:hAnsi="Arial" w:cs="Arial"/>
          <w:color w:val="000000" w:themeColor="text1"/>
        </w:rPr>
        <w:t xml:space="preserve"> by</w:t>
      </w:r>
      <w:r w:rsidRPr="00B46ACF">
        <w:rPr>
          <w:rFonts w:ascii="Arial" w:hAnsi="Arial" w:cs="Arial"/>
          <w:color w:val="000000" w:themeColor="text1"/>
        </w:rPr>
        <w:t>:</w:t>
      </w:r>
    </w:p>
    <w:p w14:paraId="726B1F8A" w14:textId="1F11F5F8" w:rsidR="0011245F" w:rsidRPr="00B46ACF" w:rsidRDefault="0011245F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Adding the individual as a Contingent Worker Request (CWR) in </w:t>
      </w:r>
      <w:hyperlink r:id="rId26" w:history="1">
        <w:r w:rsidRPr="00B46ACF">
          <w:rPr>
            <w:rStyle w:val="Hyperlink"/>
            <w:rFonts w:ascii="Arial" w:hAnsi="Arial" w:cs="Arial"/>
          </w:rPr>
          <w:t>PeopleSoft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12A5DB3C" w14:textId="6057E0E5" w:rsidR="0011245F" w:rsidRPr="00B46ACF" w:rsidRDefault="315623E5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Submitting an </w:t>
      </w:r>
      <w:r w:rsidR="00A518F1" w:rsidRPr="00B46ACF">
        <w:rPr>
          <w:rFonts w:ascii="Arial" w:hAnsi="Arial" w:cs="Arial"/>
          <w:color w:val="000000" w:themeColor="text1"/>
        </w:rPr>
        <w:t>Institutional Access Request (IAR) Form</w:t>
      </w:r>
      <w:r w:rsidRPr="00B46ACF">
        <w:rPr>
          <w:rFonts w:ascii="Arial" w:hAnsi="Arial" w:cs="Arial"/>
          <w:color w:val="000000" w:themeColor="text1"/>
        </w:rPr>
        <w:t xml:space="preserve"> in </w:t>
      </w:r>
      <w:hyperlink r:id="rId27">
        <w:r w:rsidRPr="00B46ACF">
          <w:rPr>
            <w:rStyle w:val="Hyperlink"/>
            <w:rFonts w:ascii="Arial" w:hAnsi="Arial" w:cs="Arial"/>
          </w:rPr>
          <w:t>ServiceNow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7FD84810" w14:textId="302D4E16" w:rsidR="0011245F" w:rsidRPr="00B46ACF" w:rsidRDefault="315623E5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Submitting an </w:t>
      </w:r>
      <w:hyperlink r:id="rId28">
        <w:r w:rsidRPr="00B46ACF">
          <w:rPr>
            <w:rStyle w:val="Hyperlink"/>
            <w:rFonts w:ascii="Arial" w:hAnsi="Arial" w:cs="Arial"/>
          </w:rPr>
          <w:t>eIRB Access Request</w:t>
        </w:r>
      </w:hyperlink>
      <w:r w:rsidRPr="00B46ACF">
        <w:rPr>
          <w:rFonts w:ascii="Arial" w:hAnsi="Arial" w:cs="Arial"/>
          <w:color w:val="000000" w:themeColor="text1"/>
        </w:rPr>
        <w:t xml:space="preserve">, </w:t>
      </w:r>
    </w:p>
    <w:p w14:paraId="275181A7" w14:textId="233BE933" w:rsidR="0011245F" w:rsidRPr="00B46ACF" w:rsidRDefault="315623E5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Obtain</w:t>
      </w:r>
      <w:r w:rsidR="6376E922" w:rsidRPr="00B46ACF">
        <w:rPr>
          <w:rFonts w:ascii="Arial" w:hAnsi="Arial" w:cs="Arial"/>
          <w:color w:val="000000" w:themeColor="text1"/>
        </w:rPr>
        <w:t>ing</w:t>
      </w:r>
      <w:r w:rsidRPr="00B46ACF">
        <w:rPr>
          <w:rFonts w:ascii="Arial" w:hAnsi="Arial" w:cs="Arial"/>
          <w:color w:val="000000" w:themeColor="text1"/>
        </w:rPr>
        <w:t xml:space="preserve"> </w:t>
      </w:r>
      <w:hyperlink r:id="rId29" w:history="1">
        <w:r w:rsidR="00A518F1" w:rsidRPr="00B46ACF">
          <w:rPr>
            <w:rStyle w:val="Hyperlink"/>
            <w:rFonts w:ascii="Arial" w:hAnsi="Arial" w:cs="Arial"/>
          </w:rPr>
          <w:t>credentialing</w:t>
        </w:r>
      </w:hyperlink>
      <w:r w:rsidRPr="00B46ACF">
        <w:rPr>
          <w:rFonts w:ascii="Arial" w:hAnsi="Arial" w:cs="Arial"/>
          <w:color w:val="000000" w:themeColor="text1"/>
        </w:rPr>
        <w:t xml:space="preserve"> from UTSW and other performance sites where individual will be engaged in research</w:t>
      </w:r>
      <w:r w:rsidR="499906C2" w:rsidRPr="00B46ACF">
        <w:rPr>
          <w:rFonts w:ascii="Arial" w:hAnsi="Arial" w:cs="Arial"/>
          <w:color w:val="000000" w:themeColor="text1"/>
        </w:rPr>
        <w:t>, and</w:t>
      </w:r>
    </w:p>
    <w:p w14:paraId="7CE7B69C" w14:textId="0E45B7C2" w:rsidR="0011245F" w:rsidRPr="00B46ACF" w:rsidRDefault="0011245F" w:rsidP="0011245F">
      <w:pPr>
        <w:pStyle w:val="ListParagraph"/>
        <w:numPr>
          <w:ilvl w:val="2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Add</w:t>
      </w:r>
      <w:r w:rsidR="0044749B" w:rsidRPr="00B46ACF">
        <w:rPr>
          <w:rFonts w:ascii="Arial" w:hAnsi="Arial" w:cs="Arial"/>
          <w:color w:val="000000" w:themeColor="text1"/>
        </w:rPr>
        <w:t>ing</w:t>
      </w:r>
      <w:r w:rsidRPr="00B46ACF">
        <w:rPr>
          <w:rFonts w:ascii="Arial" w:hAnsi="Arial" w:cs="Arial"/>
          <w:color w:val="000000" w:themeColor="text1"/>
        </w:rPr>
        <w:t xml:space="preserve"> the individual to eIRB using the “Add or Remove Affiliated Study Personnel” activity (NOTE: </w:t>
      </w:r>
      <w:proofErr w:type="gramStart"/>
      <w:r w:rsidRPr="00B46ACF">
        <w:rPr>
          <w:rFonts w:ascii="Arial" w:hAnsi="Arial" w:cs="Arial"/>
          <w:color w:val="000000" w:themeColor="text1"/>
        </w:rPr>
        <w:t>all of</w:t>
      </w:r>
      <w:proofErr w:type="gramEnd"/>
      <w:r w:rsidRPr="00B46ACF">
        <w:rPr>
          <w:rFonts w:ascii="Arial" w:hAnsi="Arial" w:cs="Arial"/>
          <w:color w:val="000000" w:themeColor="text1"/>
        </w:rPr>
        <w:t xml:space="preserve"> </w:t>
      </w:r>
      <w:hyperlink r:id="rId30" w:history="1">
        <w:r w:rsidRPr="00B46ACF">
          <w:rPr>
            <w:rStyle w:val="Hyperlink"/>
            <w:rFonts w:ascii="Arial" w:hAnsi="Arial" w:cs="Arial"/>
          </w:rPr>
          <w:t>UTSW CITI training requirements</w:t>
        </w:r>
      </w:hyperlink>
      <w:r w:rsidRPr="00B46ACF">
        <w:rPr>
          <w:rFonts w:ascii="Arial" w:hAnsi="Arial" w:cs="Arial"/>
          <w:color w:val="000000" w:themeColor="text1"/>
        </w:rPr>
        <w:t xml:space="preserve"> must be met)</w:t>
      </w:r>
      <w:r w:rsidR="2C775CAA" w:rsidRPr="00B46ACF">
        <w:rPr>
          <w:rFonts w:ascii="Arial" w:hAnsi="Arial" w:cs="Arial"/>
          <w:color w:val="000000" w:themeColor="text1"/>
        </w:rPr>
        <w:t xml:space="preserve"> and update Form B</w:t>
      </w:r>
      <w:r w:rsidRPr="00B46ACF">
        <w:rPr>
          <w:rFonts w:ascii="Arial" w:hAnsi="Arial" w:cs="Arial"/>
          <w:color w:val="000000" w:themeColor="text1"/>
        </w:rPr>
        <w:t>.</w:t>
      </w:r>
    </w:p>
    <w:p w14:paraId="605581CB" w14:textId="77777777" w:rsidR="0011245F" w:rsidRPr="00B46ACF" w:rsidRDefault="0011245F" w:rsidP="0011245F">
      <w:pPr>
        <w:pStyle w:val="ListParagraph"/>
        <w:numPr>
          <w:ilvl w:val="1"/>
          <w:numId w:val="3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Pr="00B46ACF">
        <w:rPr>
          <w:rFonts w:ascii="Arial" w:hAnsi="Arial" w:cs="Arial"/>
          <w:b/>
          <w:color w:val="000000" w:themeColor="text1"/>
        </w:rPr>
        <w:t>no</w:t>
      </w:r>
      <w:r w:rsidRPr="00B46ACF">
        <w:rPr>
          <w:rFonts w:ascii="Arial" w:hAnsi="Arial" w:cs="Arial"/>
          <w:color w:val="000000" w:themeColor="text1"/>
        </w:rPr>
        <w:t>, go to Step 3.</w:t>
      </w:r>
    </w:p>
    <w:p w14:paraId="4A3A53AF" w14:textId="77777777" w:rsidR="008F7BFB" w:rsidRPr="00B46ACF" w:rsidRDefault="008F7BFB" w:rsidP="008B4C42">
      <w:pPr>
        <w:pStyle w:val="ListParagraph"/>
        <w:spacing w:after="120" w:line="23" w:lineRule="atLeast"/>
        <w:ind w:left="1440"/>
        <w:rPr>
          <w:rFonts w:ascii="Arial" w:hAnsi="Arial" w:cs="Arial"/>
          <w:color w:val="000000" w:themeColor="text1"/>
        </w:rPr>
      </w:pPr>
    </w:p>
    <w:p w14:paraId="3AA94EFB" w14:textId="00B3F2BC" w:rsidR="00B010C9" w:rsidRPr="00B46ACF" w:rsidRDefault="00B010C9" w:rsidP="006C41D2">
      <w:pPr>
        <w:pStyle w:val="ListParagraph"/>
        <w:numPr>
          <w:ilvl w:val="0"/>
          <w:numId w:val="8"/>
        </w:numPr>
        <w:spacing w:after="120" w:line="23" w:lineRule="atLeast"/>
        <w:rPr>
          <w:rFonts w:ascii="Arial" w:hAnsi="Arial" w:cs="Arial"/>
          <w:b/>
          <w:color w:val="000000" w:themeColor="text1"/>
          <w:u w:val="single"/>
        </w:rPr>
      </w:pPr>
      <w:r w:rsidRPr="00B46ACF">
        <w:rPr>
          <w:rFonts w:ascii="Arial" w:hAnsi="Arial" w:cs="Arial"/>
          <w:b/>
          <w:color w:val="000000" w:themeColor="text1"/>
          <w:u w:val="single"/>
        </w:rPr>
        <w:t xml:space="preserve">STEP </w:t>
      </w:r>
      <w:r w:rsidR="008F7BFB" w:rsidRPr="00B46ACF">
        <w:rPr>
          <w:rFonts w:ascii="Arial" w:hAnsi="Arial" w:cs="Arial"/>
          <w:b/>
          <w:color w:val="000000" w:themeColor="text1"/>
          <w:u w:val="single"/>
        </w:rPr>
        <w:t>3</w:t>
      </w:r>
      <w:r w:rsidRPr="00B46ACF">
        <w:rPr>
          <w:rFonts w:ascii="Arial" w:hAnsi="Arial" w:cs="Arial"/>
          <w:b/>
          <w:color w:val="000000" w:themeColor="text1"/>
          <w:u w:val="single"/>
        </w:rPr>
        <w:t>: Submit Modification</w:t>
      </w:r>
    </w:p>
    <w:p w14:paraId="0C47D2A5" w14:textId="4C6DFFDA" w:rsidR="008F7BFB" w:rsidRPr="00B46ACF" w:rsidRDefault="6BCDA68B" w:rsidP="006C41D2">
      <w:pPr>
        <w:pStyle w:val="ListParagraph"/>
        <w:numPr>
          <w:ilvl w:val="1"/>
          <w:numId w:val="8"/>
        </w:numPr>
        <w:spacing w:after="120" w:line="23" w:lineRule="atLeast"/>
        <w:rPr>
          <w:rFonts w:ascii="Arial" w:eastAsia="Arial" w:hAnsi="Arial" w:cs="Arial"/>
          <w:color w:val="000000" w:themeColor="text1"/>
        </w:rPr>
      </w:pPr>
      <w:proofErr w:type="gramStart"/>
      <w:r w:rsidRPr="00B46ACF">
        <w:rPr>
          <w:rFonts w:ascii="Arial" w:hAnsi="Arial" w:cs="Arial"/>
          <w:color w:val="000000" w:themeColor="text1"/>
        </w:rPr>
        <w:t>All of</w:t>
      </w:r>
      <w:proofErr w:type="gramEnd"/>
      <w:r w:rsidRPr="00B46ACF">
        <w:rPr>
          <w:rFonts w:ascii="Arial" w:hAnsi="Arial" w:cs="Arial"/>
          <w:color w:val="000000" w:themeColor="text1"/>
        </w:rPr>
        <w:t xml:space="preserve"> UTSW </w:t>
      </w:r>
      <w:hyperlink r:id="rId31" w:history="1">
        <w:r w:rsidRPr="00B46ACF">
          <w:rPr>
            <w:rStyle w:val="Hyperlink"/>
            <w:rFonts w:ascii="Arial" w:hAnsi="Arial" w:cs="Arial"/>
          </w:rPr>
          <w:t>CITI training requirements</w:t>
        </w:r>
      </w:hyperlink>
      <w:r w:rsidRPr="00B46ACF">
        <w:rPr>
          <w:rFonts w:ascii="Arial" w:hAnsi="Arial" w:cs="Arial"/>
          <w:color w:val="000000" w:themeColor="text1"/>
        </w:rPr>
        <w:t xml:space="preserve"> must be met </w:t>
      </w:r>
    </w:p>
    <w:p w14:paraId="3A68C727" w14:textId="32FD1C1F" w:rsidR="008F7BFB" w:rsidRPr="00B46ACF" w:rsidRDefault="6BCDA68B" w:rsidP="006C41D2">
      <w:pPr>
        <w:pStyle w:val="ListParagraph"/>
        <w:numPr>
          <w:ilvl w:val="1"/>
          <w:numId w:val="8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Conflict of interest disclosed and associated management plan for external study team members provided, if applicable (Item 4.2 in e</w:t>
      </w:r>
      <w:r w:rsidR="291E1996" w:rsidRPr="00B46ACF">
        <w:rPr>
          <w:rFonts w:ascii="Arial" w:hAnsi="Arial" w:cs="Arial"/>
          <w:color w:val="000000" w:themeColor="text1"/>
        </w:rPr>
        <w:t>I</w:t>
      </w:r>
      <w:r w:rsidRPr="00B46ACF">
        <w:rPr>
          <w:rFonts w:ascii="Arial" w:hAnsi="Arial" w:cs="Arial"/>
          <w:color w:val="000000" w:themeColor="text1"/>
        </w:rPr>
        <w:t>RB)</w:t>
      </w:r>
    </w:p>
    <w:p w14:paraId="60ACFA62" w14:textId="332CA781" w:rsidR="008F7BFB" w:rsidRPr="00B46ACF" w:rsidRDefault="6BCDA68B" w:rsidP="006C41D2">
      <w:pPr>
        <w:pStyle w:val="ListParagraph"/>
        <w:numPr>
          <w:ilvl w:val="1"/>
          <w:numId w:val="8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Will individual work on campus</w:t>
      </w:r>
      <w:r w:rsidR="1A6C9184" w:rsidRPr="00B46ACF">
        <w:rPr>
          <w:rFonts w:ascii="Arial" w:hAnsi="Arial" w:cs="Arial"/>
          <w:color w:val="000000" w:themeColor="text1"/>
        </w:rPr>
        <w:t xml:space="preserve"> or </w:t>
      </w:r>
      <w:r w:rsidRPr="00B46ACF">
        <w:rPr>
          <w:rFonts w:ascii="Arial" w:hAnsi="Arial" w:cs="Arial"/>
          <w:color w:val="000000" w:themeColor="text1"/>
        </w:rPr>
        <w:t>access UTSW systems (Step 2 above)?</w:t>
      </w:r>
    </w:p>
    <w:p w14:paraId="670E6BEC" w14:textId="6898E85D" w:rsidR="00652900" w:rsidRPr="00B46ACF" w:rsidRDefault="6BCDA68B" w:rsidP="006C41D2">
      <w:pPr>
        <w:pStyle w:val="ListParagraph"/>
        <w:numPr>
          <w:ilvl w:val="2"/>
          <w:numId w:val="8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b/>
          <w:bCs/>
          <w:color w:val="000000" w:themeColor="text1"/>
        </w:rPr>
        <w:t>Yes -</w:t>
      </w:r>
      <w:r w:rsidRPr="00B46ACF">
        <w:rPr>
          <w:rFonts w:ascii="Arial" w:hAnsi="Arial" w:cs="Arial"/>
          <w:color w:val="000000" w:themeColor="text1"/>
        </w:rPr>
        <w:t xml:space="preserve"> a</w:t>
      </w:r>
      <w:r w:rsidR="71D6CE64" w:rsidRPr="00B46ACF">
        <w:rPr>
          <w:rFonts w:ascii="Arial" w:hAnsi="Arial" w:cs="Arial"/>
          <w:color w:val="000000" w:themeColor="text1"/>
        </w:rPr>
        <w:t xml:space="preserve">dd the individual to eIRB (as affiliated personnel) using the “Add or Remove Affiliated Study Personnel” activity in eIRB </w:t>
      </w:r>
      <w:r w:rsidR="6A19B940" w:rsidRPr="00B46ACF">
        <w:rPr>
          <w:rFonts w:ascii="Arial" w:hAnsi="Arial" w:cs="Arial"/>
          <w:color w:val="000000" w:themeColor="text1"/>
        </w:rPr>
        <w:t>and update Form B.</w:t>
      </w:r>
    </w:p>
    <w:p w14:paraId="2F4F3346" w14:textId="318E341A" w:rsidR="008F7BFB" w:rsidRPr="00B46ACF" w:rsidDel="00652900" w:rsidRDefault="6BCDA68B" w:rsidP="006C41D2">
      <w:pPr>
        <w:pStyle w:val="ListParagraph"/>
        <w:numPr>
          <w:ilvl w:val="2"/>
          <w:numId w:val="8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b/>
          <w:bCs/>
          <w:color w:val="000000" w:themeColor="text1"/>
        </w:rPr>
        <w:t>No -</w:t>
      </w:r>
      <w:r w:rsidRPr="00B46ACF">
        <w:rPr>
          <w:rFonts w:ascii="Arial" w:hAnsi="Arial" w:cs="Arial"/>
          <w:color w:val="000000" w:themeColor="text1"/>
        </w:rPr>
        <w:t xml:space="preserve"> If</w:t>
      </w:r>
      <w:r w:rsidR="71D6CE64" w:rsidRPr="00B46ACF">
        <w:rPr>
          <w:rFonts w:ascii="Arial" w:hAnsi="Arial" w:cs="Arial"/>
          <w:color w:val="000000" w:themeColor="text1"/>
        </w:rPr>
        <w:t xml:space="preserve"> the individual will </w:t>
      </w:r>
      <w:r w:rsidRPr="00B46ACF">
        <w:rPr>
          <w:rFonts w:ascii="Arial" w:hAnsi="Arial" w:cs="Arial"/>
          <w:color w:val="000000" w:themeColor="text1"/>
        </w:rPr>
        <w:t>not work on campus</w:t>
      </w:r>
      <w:r w:rsidR="7134A357" w:rsidRPr="00B46ACF">
        <w:rPr>
          <w:rFonts w:ascii="Arial" w:hAnsi="Arial" w:cs="Arial"/>
          <w:color w:val="000000" w:themeColor="text1"/>
        </w:rPr>
        <w:t xml:space="preserve"> or </w:t>
      </w:r>
      <w:r w:rsidRPr="00B46ACF">
        <w:rPr>
          <w:rFonts w:ascii="Arial" w:hAnsi="Arial" w:cs="Arial"/>
          <w:color w:val="000000" w:themeColor="text1"/>
        </w:rPr>
        <w:t xml:space="preserve">access UTSW systems, </w:t>
      </w:r>
      <w:r w:rsidR="5B76DC2F" w:rsidRPr="00B46ACF">
        <w:rPr>
          <w:rFonts w:ascii="Arial" w:hAnsi="Arial" w:cs="Arial"/>
          <w:color w:val="000000" w:themeColor="text1"/>
        </w:rPr>
        <w:t xml:space="preserve">the study team must </w:t>
      </w:r>
      <w:r w:rsidR="0EA7C900" w:rsidRPr="00B46ACF">
        <w:rPr>
          <w:rFonts w:ascii="Arial" w:hAnsi="Arial" w:cs="Arial"/>
          <w:color w:val="000000" w:themeColor="text1"/>
        </w:rPr>
        <w:t xml:space="preserve">add them </w:t>
      </w:r>
      <w:r w:rsidR="71D6CE64" w:rsidRPr="00B46ACF">
        <w:rPr>
          <w:rFonts w:ascii="Arial" w:hAnsi="Arial" w:cs="Arial"/>
          <w:color w:val="000000" w:themeColor="text1"/>
        </w:rPr>
        <w:t xml:space="preserve">to Form B and </w:t>
      </w:r>
      <w:r w:rsidR="6376E922" w:rsidRPr="00B46ACF">
        <w:rPr>
          <w:rFonts w:ascii="Arial" w:hAnsi="Arial" w:cs="Arial"/>
          <w:color w:val="000000" w:themeColor="text1"/>
        </w:rPr>
        <w:t xml:space="preserve">the Non-UTSW Affiliated </w:t>
      </w:r>
      <w:r w:rsidR="71D6CE64" w:rsidRPr="00B46ACF">
        <w:rPr>
          <w:rFonts w:ascii="Arial" w:hAnsi="Arial" w:cs="Arial"/>
          <w:color w:val="000000" w:themeColor="text1"/>
        </w:rPr>
        <w:t xml:space="preserve">Personnel section of eIRB. (NOTE: </w:t>
      </w:r>
      <w:proofErr w:type="gramStart"/>
      <w:r w:rsidR="71D6CE64" w:rsidRPr="00B46ACF">
        <w:rPr>
          <w:rFonts w:ascii="Arial" w:hAnsi="Arial" w:cs="Arial"/>
          <w:color w:val="000000" w:themeColor="text1"/>
        </w:rPr>
        <w:t xml:space="preserve">all </w:t>
      </w:r>
      <w:r w:rsidR="006306A4" w:rsidRPr="00B46ACF">
        <w:rPr>
          <w:rFonts w:ascii="Arial" w:hAnsi="Arial" w:cs="Arial"/>
        </w:rPr>
        <w:t>of</w:t>
      </w:r>
      <w:proofErr w:type="gramEnd"/>
      <w:r w:rsidR="006306A4" w:rsidRPr="00B46ACF">
        <w:rPr>
          <w:rFonts w:ascii="Arial" w:hAnsi="Arial" w:cs="Arial"/>
        </w:rPr>
        <w:t xml:space="preserve"> </w:t>
      </w:r>
      <w:hyperlink r:id="rId32" w:history="1">
        <w:r w:rsidR="006306A4" w:rsidRPr="00B46ACF">
          <w:rPr>
            <w:rStyle w:val="Hyperlink"/>
            <w:rFonts w:ascii="Arial" w:hAnsi="Arial" w:cs="Arial"/>
          </w:rPr>
          <w:t>UTSW CITI training requirements</w:t>
        </w:r>
      </w:hyperlink>
      <w:r w:rsidR="71D6CE64" w:rsidRPr="00B46ACF">
        <w:rPr>
          <w:rFonts w:ascii="Arial" w:hAnsi="Arial" w:cs="Arial"/>
          <w:color w:val="000000" w:themeColor="text1"/>
        </w:rPr>
        <w:t xml:space="preserve"> must be met). </w:t>
      </w:r>
    </w:p>
    <w:p w14:paraId="039862D7" w14:textId="4F7EDBAF" w:rsidR="000B63C0" w:rsidRPr="00B46ACF" w:rsidRDefault="000B63C0">
      <w:pPr>
        <w:rPr>
          <w:b/>
          <w:color w:val="000000" w:themeColor="text1"/>
          <w:u w:val="single"/>
        </w:rPr>
      </w:pPr>
    </w:p>
    <w:p w14:paraId="3B6AE3BF" w14:textId="77777777" w:rsidR="00563ED2" w:rsidRPr="00B46ACF" w:rsidRDefault="00563ED2">
      <w:pPr>
        <w:rPr>
          <w:b/>
          <w:color w:val="000000" w:themeColor="text1"/>
          <w:sz w:val="22"/>
          <w:szCs w:val="22"/>
          <w:u w:val="single"/>
        </w:rPr>
      </w:pPr>
    </w:p>
    <w:p w14:paraId="3A1FA8FD" w14:textId="5E29C5DC" w:rsidR="00C20627" w:rsidRPr="00B46ACF" w:rsidRDefault="00C20627" w:rsidP="006C41D2">
      <w:pPr>
        <w:pStyle w:val="ListParagraph"/>
        <w:numPr>
          <w:ilvl w:val="0"/>
          <w:numId w:val="8"/>
        </w:numPr>
        <w:spacing w:after="120" w:line="23" w:lineRule="atLeast"/>
        <w:rPr>
          <w:rFonts w:ascii="Arial" w:hAnsi="Arial" w:cs="Arial"/>
          <w:b/>
          <w:color w:val="000000" w:themeColor="text1"/>
          <w:u w:val="single"/>
        </w:rPr>
      </w:pPr>
      <w:r w:rsidRPr="00B46ACF">
        <w:rPr>
          <w:rFonts w:ascii="Arial" w:hAnsi="Arial" w:cs="Arial"/>
          <w:b/>
          <w:color w:val="000000" w:themeColor="text1"/>
          <w:u w:val="single"/>
        </w:rPr>
        <w:lastRenderedPageBreak/>
        <w:t xml:space="preserve">STEP </w:t>
      </w:r>
      <w:r w:rsidR="008F7BFB" w:rsidRPr="00B46ACF">
        <w:rPr>
          <w:rFonts w:ascii="Arial" w:hAnsi="Arial" w:cs="Arial"/>
          <w:b/>
          <w:color w:val="000000" w:themeColor="text1"/>
          <w:u w:val="single"/>
        </w:rPr>
        <w:t>4</w:t>
      </w:r>
      <w:r w:rsidRPr="00B46ACF">
        <w:rPr>
          <w:rFonts w:ascii="Arial" w:hAnsi="Arial" w:cs="Arial"/>
          <w:b/>
          <w:color w:val="000000" w:themeColor="text1"/>
          <w:u w:val="single"/>
        </w:rPr>
        <w:t>: UTSW HRPP Review of Modification</w:t>
      </w:r>
    </w:p>
    <w:p w14:paraId="6BA2BF62" w14:textId="77777777" w:rsidR="00D8183C" w:rsidRPr="00B46ACF" w:rsidRDefault="00D8183C" w:rsidP="006C41D2">
      <w:pPr>
        <w:pStyle w:val="ListParagraph"/>
        <w:numPr>
          <w:ilvl w:val="1"/>
          <w:numId w:val="15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Training verification: </w:t>
      </w:r>
    </w:p>
    <w:p w14:paraId="5D950BC2" w14:textId="6191B1DA" w:rsidR="00D8183C" w:rsidRPr="00B46ACF" w:rsidRDefault="233BB554" w:rsidP="006C41D2">
      <w:pPr>
        <w:pStyle w:val="ListParagraph"/>
        <w:numPr>
          <w:ilvl w:val="2"/>
          <w:numId w:val="15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 xml:space="preserve">If </w:t>
      </w:r>
      <w:r w:rsidR="77AC4B1C" w:rsidRPr="00B46ACF">
        <w:rPr>
          <w:rFonts w:ascii="Arial" w:hAnsi="Arial" w:cs="Arial"/>
          <w:color w:val="000000" w:themeColor="text1"/>
        </w:rPr>
        <w:t xml:space="preserve">institution obtained their own FWA and agreed to rely on UTSW IRB, </w:t>
      </w:r>
      <w:r w:rsidRPr="00B46ACF">
        <w:rPr>
          <w:rFonts w:ascii="Arial" w:hAnsi="Arial" w:cs="Arial"/>
          <w:color w:val="000000" w:themeColor="text1"/>
        </w:rPr>
        <w:t>they do not need to meet our training criteria</w:t>
      </w:r>
      <w:r w:rsidR="4FCDE191" w:rsidRPr="00B46ACF">
        <w:rPr>
          <w:rFonts w:ascii="Arial" w:hAnsi="Arial" w:cs="Arial"/>
          <w:color w:val="000000" w:themeColor="text1"/>
        </w:rPr>
        <w:t xml:space="preserve"> (</w:t>
      </w:r>
      <w:proofErr w:type="gramStart"/>
      <w:r w:rsidR="4FCDE191" w:rsidRPr="00B46ACF">
        <w:rPr>
          <w:rFonts w:ascii="Arial" w:hAnsi="Arial" w:cs="Arial"/>
          <w:color w:val="000000" w:themeColor="text1"/>
        </w:rPr>
        <w:t>with the exception of</w:t>
      </w:r>
      <w:proofErr w:type="gramEnd"/>
      <w:r w:rsidR="4FCDE191" w:rsidRPr="00B46ACF">
        <w:rPr>
          <w:rFonts w:ascii="Arial" w:hAnsi="Arial" w:cs="Arial"/>
          <w:color w:val="000000" w:themeColor="text1"/>
        </w:rPr>
        <w:t xml:space="preserve"> those accessing PHI</w:t>
      </w:r>
      <w:r w:rsidR="0F1691AA" w:rsidRPr="00B46ACF">
        <w:rPr>
          <w:rFonts w:ascii="Arial" w:hAnsi="Arial" w:cs="Arial"/>
          <w:color w:val="000000" w:themeColor="text1"/>
        </w:rPr>
        <w:t xml:space="preserve"> </w:t>
      </w:r>
      <w:r w:rsidR="4FCDE191" w:rsidRPr="00B46ACF">
        <w:rPr>
          <w:rFonts w:ascii="Arial" w:hAnsi="Arial" w:cs="Arial"/>
          <w:color w:val="000000" w:themeColor="text1"/>
        </w:rPr>
        <w:t xml:space="preserve">- they must have HIPAA training </w:t>
      </w:r>
      <w:r w:rsidR="47B6F0B6" w:rsidRPr="00B46ACF">
        <w:rPr>
          <w:rFonts w:ascii="Arial" w:hAnsi="Arial" w:cs="Arial"/>
          <w:color w:val="000000" w:themeColor="text1"/>
        </w:rPr>
        <w:t>(</w:t>
      </w:r>
      <w:r w:rsidR="4FCDE191" w:rsidRPr="00B46ACF">
        <w:rPr>
          <w:rFonts w:ascii="Arial" w:hAnsi="Arial" w:cs="Arial"/>
          <w:color w:val="000000" w:themeColor="text1"/>
        </w:rPr>
        <w:t>e.g., UTD)</w:t>
      </w:r>
      <w:r w:rsidRPr="00B46ACF">
        <w:rPr>
          <w:rFonts w:ascii="Arial" w:hAnsi="Arial" w:cs="Arial"/>
          <w:color w:val="000000" w:themeColor="text1"/>
        </w:rPr>
        <w:t>.</w:t>
      </w:r>
    </w:p>
    <w:p w14:paraId="39F106BD" w14:textId="1213A866" w:rsidR="005404C4" w:rsidRPr="00B46ACF" w:rsidRDefault="73CDBA92" w:rsidP="006C41D2">
      <w:pPr>
        <w:pStyle w:val="ListParagraph"/>
        <w:numPr>
          <w:ilvl w:val="2"/>
          <w:numId w:val="15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</w:t>
      </w:r>
      <w:r w:rsidR="375CFA26" w:rsidRPr="00B46ACF">
        <w:rPr>
          <w:rFonts w:ascii="Arial" w:hAnsi="Arial" w:cs="Arial"/>
          <w:color w:val="000000" w:themeColor="text1"/>
        </w:rPr>
        <w:t xml:space="preserve">ndividuals </w:t>
      </w:r>
      <w:r w:rsidR="77AC4B1C" w:rsidRPr="00B46ACF">
        <w:rPr>
          <w:rFonts w:ascii="Arial" w:hAnsi="Arial" w:cs="Arial"/>
          <w:color w:val="000000" w:themeColor="text1"/>
        </w:rPr>
        <w:t>covered under UTSW’s FWA</w:t>
      </w:r>
      <w:r w:rsidR="3293A884" w:rsidRPr="00B46ACF">
        <w:rPr>
          <w:rFonts w:ascii="Arial" w:hAnsi="Arial" w:cs="Arial"/>
          <w:color w:val="000000" w:themeColor="text1"/>
        </w:rPr>
        <w:t xml:space="preserve"> must complete</w:t>
      </w:r>
      <w:r w:rsidR="77AC4B1C" w:rsidRPr="00B46ACF">
        <w:rPr>
          <w:rFonts w:ascii="Arial" w:hAnsi="Arial" w:cs="Arial"/>
          <w:color w:val="000000" w:themeColor="text1"/>
        </w:rPr>
        <w:t xml:space="preserve"> </w:t>
      </w:r>
      <w:r w:rsidR="000210C5" w:rsidRPr="00B46ACF">
        <w:rPr>
          <w:rFonts w:ascii="Arial" w:hAnsi="Arial" w:cs="Arial"/>
          <w:color w:val="000000" w:themeColor="text1"/>
        </w:rPr>
        <w:t xml:space="preserve">UTSW </w:t>
      </w:r>
      <w:hyperlink r:id="rId33" w:history="1">
        <w:r w:rsidR="000210C5" w:rsidRPr="00B46ACF">
          <w:rPr>
            <w:rStyle w:val="Hyperlink"/>
            <w:rFonts w:ascii="Arial" w:hAnsi="Arial" w:cs="Arial"/>
          </w:rPr>
          <w:t>CITI training requirements</w:t>
        </w:r>
      </w:hyperlink>
      <w:r w:rsidR="77AC4B1C" w:rsidRPr="00B46ACF">
        <w:rPr>
          <w:rFonts w:ascii="Arial" w:hAnsi="Arial" w:cs="Arial"/>
          <w:color w:val="000000" w:themeColor="text1"/>
        </w:rPr>
        <w:t>.</w:t>
      </w:r>
    </w:p>
    <w:p w14:paraId="6E9C64C3" w14:textId="77777777" w:rsidR="008F7BFB" w:rsidRPr="00B46ACF" w:rsidRDefault="008F7BFB" w:rsidP="006C41D2">
      <w:pPr>
        <w:pStyle w:val="ListParagraph"/>
        <w:numPr>
          <w:ilvl w:val="1"/>
          <w:numId w:val="15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COI verification:</w:t>
      </w:r>
    </w:p>
    <w:p w14:paraId="00D28075" w14:textId="131F335D" w:rsidR="008F7BFB" w:rsidRPr="00B46ACF" w:rsidRDefault="4F4FC0DF" w:rsidP="006C41D2">
      <w:pPr>
        <w:pStyle w:val="ListParagraph"/>
        <w:numPr>
          <w:ilvl w:val="2"/>
          <w:numId w:val="15"/>
        </w:numPr>
        <w:spacing w:after="120" w:line="23" w:lineRule="atLeast"/>
        <w:rPr>
          <w:rFonts w:ascii="Arial" w:hAnsi="Arial" w:cs="Arial"/>
          <w:color w:val="000000" w:themeColor="text1"/>
        </w:rPr>
      </w:pPr>
      <w:r w:rsidRPr="00B46ACF">
        <w:rPr>
          <w:rFonts w:ascii="Arial" w:hAnsi="Arial" w:cs="Arial"/>
          <w:color w:val="000000" w:themeColor="text1"/>
        </w:rPr>
        <w:t>I</w:t>
      </w:r>
      <w:r w:rsidR="6BCDA68B" w:rsidRPr="00B46ACF">
        <w:rPr>
          <w:rFonts w:ascii="Arial" w:hAnsi="Arial" w:cs="Arial"/>
          <w:color w:val="000000" w:themeColor="text1"/>
        </w:rPr>
        <w:t>ndividual</w:t>
      </w:r>
      <w:r w:rsidR="0B575C74" w:rsidRPr="00B46ACF">
        <w:rPr>
          <w:rFonts w:ascii="Arial" w:hAnsi="Arial" w:cs="Arial"/>
          <w:color w:val="000000" w:themeColor="text1"/>
        </w:rPr>
        <w:t>s</w:t>
      </w:r>
      <w:r w:rsidR="6BCDA68B" w:rsidRPr="00B46ACF">
        <w:rPr>
          <w:rFonts w:ascii="Arial" w:hAnsi="Arial" w:cs="Arial"/>
          <w:color w:val="000000" w:themeColor="text1"/>
        </w:rPr>
        <w:t xml:space="preserve"> conducting research at/on behalf of UTSW</w:t>
      </w:r>
      <w:r w:rsidR="709352D3" w:rsidRPr="00B46ACF">
        <w:rPr>
          <w:rFonts w:ascii="Arial" w:hAnsi="Arial" w:cs="Arial"/>
          <w:color w:val="000000" w:themeColor="text1"/>
        </w:rPr>
        <w:t xml:space="preserve"> </w:t>
      </w:r>
      <w:r w:rsidR="6BCDA68B" w:rsidRPr="00B46ACF">
        <w:rPr>
          <w:rFonts w:ascii="Arial" w:hAnsi="Arial" w:cs="Arial"/>
          <w:color w:val="000000" w:themeColor="text1"/>
        </w:rPr>
        <w:t xml:space="preserve">must comply with </w:t>
      </w:r>
      <w:hyperlink r:id="rId34" w:history="1">
        <w:r w:rsidR="6BCDA68B" w:rsidRPr="00B46ACF">
          <w:rPr>
            <w:rStyle w:val="Hyperlink"/>
            <w:rFonts w:ascii="Arial" w:hAnsi="Arial" w:cs="Arial"/>
          </w:rPr>
          <w:t>UTSW COI policies</w:t>
        </w:r>
      </w:hyperlink>
      <w:r w:rsidR="6BCDA68B" w:rsidRPr="00B46ACF">
        <w:rPr>
          <w:rFonts w:ascii="Arial" w:hAnsi="Arial" w:cs="Arial"/>
          <w:color w:val="000000" w:themeColor="text1"/>
        </w:rPr>
        <w:t xml:space="preserve">. </w:t>
      </w:r>
    </w:p>
    <w:p w14:paraId="2696C679" w14:textId="77777777" w:rsidR="00732DAA" w:rsidRPr="00B46ACF" w:rsidRDefault="00732DAA" w:rsidP="00FF4185">
      <w:pPr>
        <w:spacing w:after="120" w:line="23" w:lineRule="atLeast"/>
        <w:rPr>
          <w:color w:val="000000" w:themeColor="text1"/>
          <w:sz w:val="22"/>
          <w:szCs w:val="22"/>
        </w:rPr>
      </w:pPr>
    </w:p>
    <w:sectPr w:rsidR="00732DAA" w:rsidRPr="00B46ACF" w:rsidSect="00C8148B">
      <w:footerReference w:type="default" r:id="rId35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2BF50" w14:textId="77777777" w:rsidR="009B4A61" w:rsidRDefault="009B4A61" w:rsidP="00132261">
      <w:r>
        <w:separator/>
      </w:r>
    </w:p>
  </w:endnote>
  <w:endnote w:type="continuationSeparator" w:id="0">
    <w:p w14:paraId="36EAD2B0" w14:textId="77777777" w:rsidR="009B4A61" w:rsidRDefault="009B4A61" w:rsidP="00132261">
      <w:r>
        <w:continuationSeparator/>
      </w:r>
    </w:p>
  </w:endnote>
  <w:endnote w:type="continuationNotice" w:id="1">
    <w:p w14:paraId="728BAF02" w14:textId="77777777" w:rsidR="009B4A61" w:rsidRDefault="009B4A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374B7" w14:textId="3254B1BF" w:rsidR="000477E7" w:rsidRPr="000477E7" w:rsidRDefault="000477E7" w:rsidP="000477E7">
    <w:pPr>
      <w:pStyle w:val="Footer"/>
      <w:rPr>
        <w:sz w:val="12"/>
      </w:rPr>
    </w:pPr>
    <w:r>
      <w:rPr>
        <w:sz w:val="12"/>
      </w:rPr>
      <w:fldChar w:fldCharType="begin"/>
    </w:r>
    <w:r>
      <w:rPr>
        <w:sz w:val="12"/>
      </w:rPr>
      <w:instrText xml:space="preserve"> FILENAME   \* MERGEFORMAT </w:instrText>
    </w:r>
    <w:r>
      <w:rPr>
        <w:sz w:val="12"/>
      </w:rPr>
      <w:fldChar w:fldCharType="separate"/>
    </w:r>
    <w:r w:rsidR="00A725AD">
      <w:rPr>
        <w:noProof/>
        <w:sz w:val="12"/>
      </w:rPr>
      <w:t>UTSW HRPP Guidance on Adding Non-UTSW Affiliated Individuals, 08-15-22.docx</w:t>
    </w:r>
    <w:r>
      <w:rPr>
        <w:sz w:val="12"/>
      </w:rPr>
      <w:fldChar w:fldCharType="end"/>
    </w:r>
    <w:r>
      <w:rPr>
        <w:sz w:val="12"/>
      </w:rPr>
      <w:tab/>
    </w:r>
    <w:r w:rsidR="00D75DA3">
      <w:rPr>
        <w:sz w:val="12"/>
      </w:rPr>
      <w:tab/>
    </w:r>
    <w:r w:rsidR="00576E72">
      <w:rPr>
        <w:sz w:val="12"/>
      </w:rPr>
      <w:t>v.</w:t>
    </w:r>
    <w:r w:rsidR="00576E72">
      <w:rPr>
        <w:sz w:val="12"/>
      </w:rPr>
      <w:fldChar w:fldCharType="begin"/>
    </w:r>
    <w:r w:rsidR="00576E72">
      <w:rPr>
        <w:sz w:val="12"/>
      </w:rPr>
      <w:instrText xml:space="preserve"> DATE \@ "MMMM d, yyyy" </w:instrText>
    </w:r>
    <w:r w:rsidR="00576E72">
      <w:rPr>
        <w:sz w:val="12"/>
      </w:rPr>
      <w:fldChar w:fldCharType="separate"/>
    </w:r>
    <w:r w:rsidR="00B46ACF">
      <w:rPr>
        <w:noProof/>
        <w:sz w:val="12"/>
      </w:rPr>
      <w:t>August 15, 2022</w:t>
    </w:r>
    <w:r w:rsidR="00576E72"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CD251" w14:textId="77777777" w:rsidR="009B4A61" w:rsidRDefault="009B4A61" w:rsidP="00132261">
      <w:r>
        <w:separator/>
      </w:r>
    </w:p>
  </w:footnote>
  <w:footnote w:type="continuationSeparator" w:id="0">
    <w:p w14:paraId="6E267755" w14:textId="77777777" w:rsidR="009B4A61" w:rsidRDefault="009B4A61" w:rsidP="00132261">
      <w:r>
        <w:continuationSeparator/>
      </w:r>
    </w:p>
  </w:footnote>
  <w:footnote w:type="continuationNotice" w:id="1">
    <w:p w14:paraId="6C44A050" w14:textId="77777777" w:rsidR="009B4A61" w:rsidRDefault="009B4A6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26A31"/>
    <w:multiLevelType w:val="multilevel"/>
    <w:tmpl w:val="5E86968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" w15:restartNumberingAfterBreak="0">
    <w:nsid w:val="0B637CB2"/>
    <w:multiLevelType w:val="hybridMultilevel"/>
    <w:tmpl w:val="330487CC"/>
    <w:lvl w:ilvl="0" w:tplc="66424A44">
      <w:start w:val="1"/>
      <w:numFmt w:val="decimal"/>
      <w:lvlText w:val="%1)"/>
      <w:lvlJc w:val="left"/>
      <w:pPr>
        <w:ind w:left="100" w:hanging="240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en-US" w:eastAsia="en-US" w:bidi="en-US"/>
      </w:rPr>
    </w:lvl>
    <w:lvl w:ilvl="1" w:tplc="9552E8B2">
      <w:numFmt w:val="bullet"/>
      <w:lvlText w:val="o"/>
      <w:lvlJc w:val="left"/>
      <w:pPr>
        <w:ind w:left="1181" w:hanging="360"/>
      </w:pPr>
      <w:rPr>
        <w:rFonts w:hint="default"/>
        <w:spacing w:val="-7"/>
        <w:w w:val="99"/>
        <w:lang w:val="en-US" w:eastAsia="en-US" w:bidi="en-US"/>
      </w:rPr>
    </w:lvl>
    <w:lvl w:ilvl="2" w:tplc="04090005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  <w:spacing w:val="-6"/>
        <w:w w:val="99"/>
        <w:sz w:val="20"/>
        <w:szCs w:val="20"/>
        <w:lang w:val="en-US" w:eastAsia="en-US" w:bidi="en-US"/>
      </w:rPr>
    </w:lvl>
    <w:lvl w:ilvl="3" w:tplc="944A7EAA">
      <w:numFmt w:val="bullet"/>
      <w:lvlText w:val="•"/>
      <w:lvlJc w:val="left"/>
      <w:pPr>
        <w:ind w:left="2260" w:hanging="360"/>
      </w:pPr>
      <w:rPr>
        <w:rFonts w:hint="default"/>
        <w:lang w:val="en-US" w:eastAsia="en-US" w:bidi="en-US"/>
      </w:rPr>
    </w:lvl>
    <w:lvl w:ilvl="4" w:tplc="04090003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  <w:lang w:val="en-US" w:eastAsia="en-US" w:bidi="en-US"/>
      </w:rPr>
    </w:lvl>
    <w:lvl w:ilvl="5" w:tplc="7BC0D486">
      <w:numFmt w:val="bullet"/>
      <w:lvlText w:val="•"/>
      <w:lvlJc w:val="left"/>
      <w:pPr>
        <w:ind w:left="4345" w:hanging="360"/>
      </w:pPr>
      <w:rPr>
        <w:rFonts w:hint="default"/>
        <w:lang w:val="en-US" w:eastAsia="en-US" w:bidi="en-US"/>
      </w:rPr>
    </w:lvl>
    <w:lvl w:ilvl="6" w:tplc="DA3CED6C">
      <w:numFmt w:val="bullet"/>
      <w:lvlText w:val="•"/>
      <w:lvlJc w:val="left"/>
      <w:pPr>
        <w:ind w:left="5388" w:hanging="360"/>
      </w:pPr>
      <w:rPr>
        <w:rFonts w:hint="default"/>
        <w:lang w:val="en-US" w:eastAsia="en-US" w:bidi="en-US"/>
      </w:rPr>
    </w:lvl>
    <w:lvl w:ilvl="7" w:tplc="11D6BE0C">
      <w:numFmt w:val="bullet"/>
      <w:lvlText w:val="•"/>
      <w:lvlJc w:val="left"/>
      <w:pPr>
        <w:ind w:left="6431" w:hanging="360"/>
      </w:pPr>
      <w:rPr>
        <w:rFonts w:hint="default"/>
        <w:lang w:val="en-US" w:eastAsia="en-US" w:bidi="en-US"/>
      </w:rPr>
    </w:lvl>
    <w:lvl w:ilvl="8" w:tplc="629671AA">
      <w:numFmt w:val="bullet"/>
      <w:lvlText w:val="•"/>
      <w:lvlJc w:val="left"/>
      <w:pPr>
        <w:ind w:left="7474" w:hanging="360"/>
      </w:pPr>
      <w:rPr>
        <w:rFonts w:hint="default"/>
        <w:lang w:val="en-US" w:eastAsia="en-US" w:bidi="en-US"/>
      </w:rPr>
    </w:lvl>
  </w:abstractNum>
  <w:abstractNum w:abstractNumId="2" w15:restartNumberingAfterBreak="0">
    <w:nsid w:val="0C61187D"/>
    <w:multiLevelType w:val="multilevel"/>
    <w:tmpl w:val="BCE0587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144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4F95472"/>
    <w:multiLevelType w:val="multilevel"/>
    <w:tmpl w:val="BCE058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4" w15:restartNumberingAfterBreak="0">
    <w:nsid w:val="1EAD02DD"/>
    <w:multiLevelType w:val="multilevel"/>
    <w:tmpl w:val="1DF818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5" w15:restartNumberingAfterBreak="0">
    <w:nsid w:val="248E07C9"/>
    <w:multiLevelType w:val="multilevel"/>
    <w:tmpl w:val="861EB5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pStyle w:val="Style2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6" w15:restartNumberingAfterBreak="0">
    <w:nsid w:val="2B017798"/>
    <w:multiLevelType w:val="multilevel"/>
    <w:tmpl w:val="CFEC07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7" w15:restartNumberingAfterBreak="0">
    <w:nsid w:val="2DF971A2"/>
    <w:multiLevelType w:val="multilevel"/>
    <w:tmpl w:val="BCE058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8" w15:restartNumberingAfterBreak="0">
    <w:nsid w:val="511B303D"/>
    <w:multiLevelType w:val="hybridMultilevel"/>
    <w:tmpl w:val="BF6E7116"/>
    <w:lvl w:ilvl="0" w:tplc="66424A44">
      <w:start w:val="1"/>
      <w:numFmt w:val="decimal"/>
      <w:lvlText w:val="%1)"/>
      <w:lvlJc w:val="left"/>
      <w:pPr>
        <w:ind w:left="100" w:hanging="240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en-US" w:eastAsia="en-US" w:bidi="en-US"/>
      </w:rPr>
    </w:lvl>
    <w:lvl w:ilvl="1" w:tplc="9552E8B2">
      <w:numFmt w:val="bullet"/>
      <w:lvlText w:val="o"/>
      <w:lvlJc w:val="left"/>
      <w:pPr>
        <w:ind w:left="1181" w:hanging="360"/>
      </w:pPr>
      <w:rPr>
        <w:rFonts w:hint="default"/>
        <w:spacing w:val="-7"/>
        <w:w w:val="99"/>
        <w:lang w:val="en-US" w:eastAsia="en-US" w:bidi="en-US"/>
      </w:rPr>
    </w:lvl>
    <w:lvl w:ilvl="2" w:tplc="04090005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  <w:spacing w:val="-6"/>
        <w:w w:val="99"/>
        <w:sz w:val="20"/>
        <w:szCs w:val="20"/>
        <w:lang w:val="en-US" w:eastAsia="en-US" w:bidi="en-US"/>
      </w:rPr>
    </w:lvl>
    <w:lvl w:ilvl="3" w:tplc="944A7EAA">
      <w:numFmt w:val="bullet"/>
      <w:lvlText w:val="•"/>
      <w:lvlJc w:val="left"/>
      <w:pPr>
        <w:ind w:left="2260" w:hanging="360"/>
      </w:pPr>
      <w:rPr>
        <w:rFonts w:hint="default"/>
        <w:lang w:val="en-US" w:eastAsia="en-US" w:bidi="en-US"/>
      </w:rPr>
    </w:lvl>
    <w:lvl w:ilvl="4" w:tplc="04090003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  <w:lang w:val="en-US" w:eastAsia="en-US" w:bidi="en-US"/>
      </w:rPr>
    </w:lvl>
    <w:lvl w:ilvl="5" w:tplc="7BC0D486">
      <w:numFmt w:val="bullet"/>
      <w:lvlText w:val="•"/>
      <w:lvlJc w:val="left"/>
      <w:pPr>
        <w:ind w:left="4345" w:hanging="360"/>
      </w:pPr>
      <w:rPr>
        <w:rFonts w:hint="default"/>
        <w:lang w:val="en-US" w:eastAsia="en-US" w:bidi="en-US"/>
      </w:rPr>
    </w:lvl>
    <w:lvl w:ilvl="6" w:tplc="DA3CED6C">
      <w:numFmt w:val="bullet"/>
      <w:lvlText w:val="•"/>
      <w:lvlJc w:val="left"/>
      <w:pPr>
        <w:ind w:left="5388" w:hanging="360"/>
      </w:pPr>
      <w:rPr>
        <w:rFonts w:hint="default"/>
        <w:lang w:val="en-US" w:eastAsia="en-US" w:bidi="en-US"/>
      </w:rPr>
    </w:lvl>
    <w:lvl w:ilvl="7" w:tplc="11D6BE0C">
      <w:numFmt w:val="bullet"/>
      <w:lvlText w:val="•"/>
      <w:lvlJc w:val="left"/>
      <w:pPr>
        <w:ind w:left="6431" w:hanging="360"/>
      </w:pPr>
      <w:rPr>
        <w:rFonts w:hint="default"/>
        <w:lang w:val="en-US" w:eastAsia="en-US" w:bidi="en-US"/>
      </w:rPr>
    </w:lvl>
    <w:lvl w:ilvl="8" w:tplc="629671AA">
      <w:numFmt w:val="bullet"/>
      <w:lvlText w:val="•"/>
      <w:lvlJc w:val="left"/>
      <w:pPr>
        <w:ind w:left="7474" w:hanging="360"/>
      </w:pPr>
      <w:rPr>
        <w:rFonts w:hint="default"/>
        <w:lang w:val="en-US" w:eastAsia="en-US" w:bidi="en-US"/>
      </w:rPr>
    </w:lvl>
  </w:abstractNum>
  <w:abstractNum w:abstractNumId="9" w15:restartNumberingAfterBreak="0">
    <w:nsid w:val="547A1B5D"/>
    <w:multiLevelType w:val="multilevel"/>
    <w:tmpl w:val="BCE058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0" w15:restartNumberingAfterBreak="0">
    <w:nsid w:val="62B340E3"/>
    <w:multiLevelType w:val="multilevel"/>
    <w:tmpl w:val="2B3875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1" w15:restartNumberingAfterBreak="0">
    <w:nsid w:val="67D17A6E"/>
    <w:multiLevelType w:val="hybridMultilevel"/>
    <w:tmpl w:val="BCE05876"/>
    <w:lvl w:ilvl="0" w:tplc="5D38C8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BCE0E8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8F46026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A4888010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 w:tplc="7F4E4A9A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 w:tplc="71D2E2FE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 w:tplc="D21E8402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D52EC264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 w:tplc="10841870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2" w15:restartNumberingAfterBreak="0">
    <w:nsid w:val="6DF937BB"/>
    <w:multiLevelType w:val="multilevel"/>
    <w:tmpl w:val="558AF4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3" w15:restartNumberingAfterBreak="0">
    <w:nsid w:val="6E254950"/>
    <w:multiLevelType w:val="multilevel"/>
    <w:tmpl w:val="ECEA4F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abstractNum w:abstractNumId="14" w15:restartNumberingAfterBreak="0">
    <w:nsid w:val="708909C1"/>
    <w:multiLevelType w:val="multilevel"/>
    <w:tmpl w:val="04090027"/>
    <w:lvl w:ilvl="0">
      <w:start w:val="1"/>
      <w:numFmt w:val="upperRoman"/>
      <w:pStyle w:val="Heading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Heading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15" w15:restartNumberingAfterBreak="0">
    <w:nsid w:val="7C9D6DAF"/>
    <w:multiLevelType w:val="multilevel"/>
    <w:tmpl w:val="4106F9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bullet"/>
      <w:lvlText w:val="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rFonts w:hint="default"/>
      </w:rPr>
    </w:lvl>
  </w:abstractNum>
  <w:num w:numId="1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08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."/>
        <w:lvlJc w:val="left"/>
        <w:pPr>
          <w:tabs>
            <w:tab w:val="num" w:pos="1800"/>
          </w:tabs>
          <w:ind w:left="1800" w:hanging="360"/>
        </w:pPr>
        <w:rPr>
          <w:rFonts w:hint="default"/>
        </w:rPr>
      </w:lvl>
    </w:lvlOverride>
    <w:lvlOverride w:ilvl="3">
      <w:lvl w:ilvl="3">
        <w:start w:val="1"/>
        <w:numFmt w:val="bullet"/>
        <w:lvlText w:val=""/>
        <w:lvlJc w:val="left"/>
        <w:pPr>
          <w:ind w:left="2520" w:hanging="360"/>
        </w:pPr>
        <w:rPr>
          <w:rFonts w:ascii="Wingdings" w:hAnsi="Wingdings"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39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6120" w:hanging="360"/>
        </w:pPr>
        <w:rPr>
          <w:rFonts w:hint="default"/>
        </w:rPr>
      </w:lvl>
    </w:lvlOverride>
  </w:num>
  <w:num w:numId="2">
    <w:abstractNumId w:val="14"/>
  </w:num>
  <w:num w:numId="3">
    <w:abstractNumId w:val="5"/>
  </w:num>
  <w:num w:numId="4">
    <w:abstractNumId w:val="8"/>
  </w:num>
  <w:num w:numId="5">
    <w:abstractNumId w:val="1"/>
  </w:num>
  <w:num w:numId="6">
    <w:abstractNumId w:val="13"/>
  </w:num>
  <w:num w:numId="7">
    <w:abstractNumId w:val="3"/>
  </w:num>
  <w:num w:numId="8">
    <w:abstractNumId w:val="6"/>
  </w:num>
  <w:num w:numId="9">
    <w:abstractNumId w:val="0"/>
  </w:num>
  <w:num w:numId="10">
    <w:abstractNumId w:val="7"/>
  </w:num>
  <w:num w:numId="11">
    <w:abstractNumId w:val="9"/>
  </w:num>
  <w:num w:numId="12">
    <w:abstractNumId w:val="11"/>
  </w:num>
  <w:num w:numId="13">
    <w:abstractNumId w:val="12"/>
  </w:num>
  <w:num w:numId="14">
    <w:abstractNumId w:val="15"/>
  </w:num>
  <w:num w:numId="15">
    <w:abstractNumId w:val="4"/>
  </w:num>
  <w:num w:numId="16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trackRevisions/>
  <w:documentProtection w:edit="trackedChanges" w:enforcement="1" w:cryptProviderType="rsaAES" w:cryptAlgorithmClass="hash" w:cryptAlgorithmType="typeAny" w:cryptAlgorithmSid="14" w:cryptSpinCount="100000" w:hash="FoRT3hce/3zOq5IrIKOBsDddrth4dNAkaeuLGlZkNev/Kky6mzCA84T0hz+Bribgyn0qfZPhXDKvsQp2PoTcnw==" w:salt="zYmpmJnzsvKxZ2wUDdkoVg=="/>
  <w:defaultTabStop w:val="720"/>
  <w:drawingGridHorizontalSpacing w:val="9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144A"/>
    <w:rsid w:val="000113E5"/>
    <w:rsid w:val="000159EC"/>
    <w:rsid w:val="000210C5"/>
    <w:rsid w:val="00022B0D"/>
    <w:rsid w:val="000264B4"/>
    <w:rsid w:val="0003264A"/>
    <w:rsid w:val="000477E7"/>
    <w:rsid w:val="00075625"/>
    <w:rsid w:val="00096D14"/>
    <w:rsid w:val="000B63C0"/>
    <w:rsid w:val="0011245F"/>
    <w:rsid w:val="00132261"/>
    <w:rsid w:val="00182A8C"/>
    <w:rsid w:val="001E7319"/>
    <w:rsid w:val="0022026E"/>
    <w:rsid w:val="00223F3E"/>
    <w:rsid w:val="0024207D"/>
    <w:rsid w:val="00245351"/>
    <w:rsid w:val="0025151B"/>
    <w:rsid w:val="002A7CFD"/>
    <w:rsid w:val="002D7F20"/>
    <w:rsid w:val="002F7328"/>
    <w:rsid w:val="00321643"/>
    <w:rsid w:val="003717E1"/>
    <w:rsid w:val="00384022"/>
    <w:rsid w:val="00386067"/>
    <w:rsid w:val="003A2FD7"/>
    <w:rsid w:val="003C3F22"/>
    <w:rsid w:val="003C7F46"/>
    <w:rsid w:val="003D26B6"/>
    <w:rsid w:val="003E43B9"/>
    <w:rsid w:val="00432B8D"/>
    <w:rsid w:val="0044749B"/>
    <w:rsid w:val="00447B04"/>
    <w:rsid w:val="00482C5A"/>
    <w:rsid w:val="00490FE5"/>
    <w:rsid w:val="00497838"/>
    <w:rsid w:val="004B3BAE"/>
    <w:rsid w:val="004C0540"/>
    <w:rsid w:val="005404C4"/>
    <w:rsid w:val="00563ED2"/>
    <w:rsid w:val="00566A4F"/>
    <w:rsid w:val="00571091"/>
    <w:rsid w:val="00576E72"/>
    <w:rsid w:val="00591A33"/>
    <w:rsid w:val="00593857"/>
    <w:rsid w:val="00594440"/>
    <w:rsid w:val="005A58C1"/>
    <w:rsid w:val="005D33BD"/>
    <w:rsid w:val="005E718B"/>
    <w:rsid w:val="00611243"/>
    <w:rsid w:val="006306A4"/>
    <w:rsid w:val="00631F2B"/>
    <w:rsid w:val="00652900"/>
    <w:rsid w:val="00693E82"/>
    <w:rsid w:val="00696945"/>
    <w:rsid w:val="006A0B5C"/>
    <w:rsid w:val="006A3958"/>
    <w:rsid w:val="006A6A9C"/>
    <w:rsid w:val="006C41D2"/>
    <w:rsid w:val="006E4BAC"/>
    <w:rsid w:val="006F488F"/>
    <w:rsid w:val="00704DF6"/>
    <w:rsid w:val="007134E2"/>
    <w:rsid w:val="007176B2"/>
    <w:rsid w:val="007326DA"/>
    <w:rsid w:val="00732DAA"/>
    <w:rsid w:val="007373E6"/>
    <w:rsid w:val="00745B55"/>
    <w:rsid w:val="00782792"/>
    <w:rsid w:val="00793458"/>
    <w:rsid w:val="007955C5"/>
    <w:rsid w:val="007C14DA"/>
    <w:rsid w:val="0080138B"/>
    <w:rsid w:val="0082594F"/>
    <w:rsid w:val="00830832"/>
    <w:rsid w:val="008750BE"/>
    <w:rsid w:val="00897B1F"/>
    <w:rsid w:val="008B4C42"/>
    <w:rsid w:val="008D7103"/>
    <w:rsid w:val="008E7947"/>
    <w:rsid w:val="008F4D5D"/>
    <w:rsid w:val="008F7BFB"/>
    <w:rsid w:val="00905BBB"/>
    <w:rsid w:val="0090673C"/>
    <w:rsid w:val="00922D0D"/>
    <w:rsid w:val="00934705"/>
    <w:rsid w:val="00942DEF"/>
    <w:rsid w:val="009856B2"/>
    <w:rsid w:val="00985FD8"/>
    <w:rsid w:val="009B4A61"/>
    <w:rsid w:val="009F0FD8"/>
    <w:rsid w:val="00A518F1"/>
    <w:rsid w:val="00A6404C"/>
    <w:rsid w:val="00A700E8"/>
    <w:rsid w:val="00A725AD"/>
    <w:rsid w:val="00A756B9"/>
    <w:rsid w:val="00A77803"/>
    <w:rsid w:val="00AA0FBB"/>
    <w:rsid w:val="00AA1A85"/>
    <w:rsid w:val="00B010C9"/>
    <w:rsid w:val="00B12AD6"/>
    <w:rsid w:val="00B4401E"/>
    <w:rsid w:val="00B46ACF"/>
    <w:rsid w:val="00B83E7D"/>
    <w:rsid w:val="00BA9B7D"/>
    <w:rsid w:val="00BB2811"/>
    <w:rsid w:val="00BB60D7"/>
    <w:rsid w:val="00C20627"/>
    <w:rsid w:val="00C35F89"/>
    <w:rsid w:val="00C42488"/>
    <w:rsid w:val="00C7732E"/>
    <w:rsid w:val="00C812A7"/>
    <w:rsid w:val="00C8148B"/>
    <w:rsid w:val="00C81A0A"/>
    <w:rsid w:val="00C87B42"/>
    <w:rsid w:val="00CE19A7"/>
    <w:rsid w:val="00D0243A"/>
    <w:rsid w:val="00D04E0B"/>
    <w:rsid w:val="00D064E5"/>
    <w:rsid w:val="00D219D8"/>
    <w:rsid w:val="00D263F2"/>
    <w:rsid w:val="00D75DA3"/>
    <w:rsid w:val="00D8144A"/>
    <w:rsid w:val="00D8183C"/>
    <w:rsid w:val="00DA0F28"/>
    <w:rsid w:val="00DA6951"/>
    <w:rsid w:val="00DA74AB"/>
    <w:rsid w:val="00DC0728"/>
    <w:rsid w:val="00DD3801"/>
    <w:rsid w:val="00E379FE"/>
    <w:rsid w:val="00E551E6"/>
    <w:rsid w:val="00E66473"/>
    <w:rsid w:val="00E735D1"/>
    <w:rsid w:val="00E91815"/>
    <w:rsid w:val="00F364E5"/>
    <w:rsid w:val="00F504CC"/>
    <w:rsid w:val="00F51CDE"/>
    <w:rsid w:val="00F65606"/>
    <w:rsid w:val="00F66CC6"/>
    <w:rsid w:val="00FA35F1"/>
    <w:rsid w:val="00FA71E7"/>
    <w:rsid w:val="00FD094F"/>
    <w:rsid w:val="00FF3FD1"/>
    <w:rsid w:val="00FF4185"/>
    <w:rsid w:val="01C2283E"/>
    <w:rsid w:val="0243A3B2"/>
    <w:rsid w:val="02F3542F"/>
    <w:rsid w:val="02F8526A"/>
    <w:rsid w:val="0316AF63"/>
    <w:rsid w:val="0472766B"/>
    <w:rsid w:val="04C8F117"/>
    <w:rsid w:val="0603DE3F"/>
    <w:rsid w:val="06AC1A4F"/>
    <w:rsid w:val="06F8AC40"/>
    <w:rsid w:val="07219BBE"/>
    <w:rsid w:val="07C63E7F"/>
    <w:rsid w:val="096793EE"/>
    <w:rsid w:val="09B21A83"/>
    <w:rsid w:val="09BF134C"/>
    <w:rsid w:val="0A7D3517"/>
    <w:rsid w:val="0B575C74"/>
    <w:rsid w:val="0EA7C900"/>
    <w:rsid w:val="0F1691AA"/>
    <w:rsid w:val="0FA76298"/>
    <w:rsid w:val="1038FA6A"/>
    <w:rsid w:val="15A4C058"/>
    <w:rsid w:val="15A7219D"/>
    <w:rsid w:val="15BC6681"/>
    <w:rsid w:val="160DF8FC"/>
    <w:rsid w:val="16DB097A"/>
    <w:rsid w:val="17CA036F"/>
    <w:rsid w:val="183781A5"/>
    <w:rsid w:val="1A6C9184"/>
    <w:rsid w:val="1C9C301D"/>
    <w:rsid w:val="1CF594A4"/>
    <w:rsid w:val="1D2A7EB1"/>
    <w:rsid w:val="1D89DAE1"/>
    <w:rsid w:val="1E916505"/>
    <w:rsid w:val="1FE40F97"/>
    <w:rsid w:val="2169ACF3"/>
    <w:rsid w:val="233BB554"/>
    <w:rsid w:val="23A4356B"/>
    <w:rsid w:val="25A90E06"/>
    <w:rsid w:val="25F968AB"/>
    <w:rsid w:val="26076A5C"/>
    <w:rsid w:val="2680E615"/>
    <w:rsid w:val="2682853F"/>
    <w:rsid w:val="28DD419B"/>
    <w:rsid w:val="291D2C4C"/>
    <w:rsid w:val="291E1996"/>
    <w:rsid w:val="29212F5C"/>
    <w:rsid w:val="2974DE1F"/>
    <w:rsid w:val="2ABBAB0B"/>
    <w:rsid w:val="2B02EBCA"/>
    <w:rsid w:val="2B72A999"/>
    <w:rsid w:val="2C54CD0E"/>
    <w:rsid w:val="2C775CAA"/>
    <w:rsid w:val="2C7F94E9"/>
    <w:rsid w:val="2D8DE695"/>
    <w:rsid w:val="2DA5C31E"/>
    <w:rsid w:val="306F8646"/>
    <w:rsid w:val="315623E5"/>
    <w:rsid w:val="3293A884"/>
    <w:rsid w:val="32AAE635"/>
    <w:rsid w:val="33B7D185"/>
    <w:rsid w:val="33E7C1CF"/>
    <w:rsid w:val="3528D561"/>
    <w:rsid w:val="3708089E"/>
    <w:rsid w:val="375CFA26"/>
    <w:rsid w:val="384B57F7"/>
    <w:rsid w:val="3A735F0B"/>
    <w:rsid w:val="3AF29244"/>
    <w:rsid w:val="3B089E0B"/>
    <w:rsid w:val="3C0564CD"/>
    <w:rsid w:val="3C3EDF6C"/>
    <w:rsid w:val="3E10A602"/>
    <w:rsid w:val="3F9156C3"/>
    <w:rsid w:val="4015281B"/>
    <w:rsid w:val="404450AC"/>
    <w:rsid w:val="43B8D002"/>
    <w:rsid w:val="4451C6A7"/>
    <w:rsid w:val="45B611B2"/>
    <w:rsid w:val="461C0960"/>
    <w:rsid w:val="472FEE25"/>
    <w:rsid w:val="47B6F0B6"/>
    <w:rsid w:val="499906C2"/>
    <w:rsid w:val="4A9D8150"/>
    <w:rsid w:val="4B05F3C1"/>
    <w:rsid w:val="4B777023"/>
    <w:rsid w:val="4D4CAE31"/>
    <w:rsid w:val="4F4FC0DF"/>
    <w:rsid w:val="4FCDE191"/>
    <w:rsid w:val="4FF490D8"/>
    <w:rsid w:val="5007EAFD"/>
    <w:rsid w:val="5224D5F0"/>
    <w:rsid w:val="52ACA241"/>
    <w:rsid w:val="52D9D013"/>
    <w:rsid w:val="5309BAF1"/>
    <w:rsid w:val="54AD10FD"/>
    <w:rsid w:val="559AAF0B"/>
    <w:rsid w:val="56C75124"/>
    <w:rsid w:val="5B76DC2F"/>
    <w:rsid w:val="5BB8C70A"/>
    <w:rsid w:val="5D084F0A"/>
    <w:rsid w:val="5D115DD2"/>
    <w:rsid w:val="5D558472"/>
    <w:rsid w:val="5D6D90F4"/>
    <w:rsid w:val="5DF338C5"/>
    <w:rsid w:val="5F5958E8"/>
    <w:rsid w:val="604DB258"/>
    <w:rsid w:val="608537AE"/>
    <w:rsid w:val="60E2280A"/>
    <w:rsid w:val="60FBD8D3"/>
    <w:rsid w:val="6239C032"/>
    <w:rsid w:val="627DF86B"/>
    <w:rsid w:val="62955676"/>
    <w:rsid w:val="6376E922"/>
    <w:rsid w:val="640A8D34"/>
    <w:rsid w:val="64BFB22C"/>
    <w:rsid w:val="65B5992D"/>
    <w:rsid w:val="661032AA"/>
    <w:rsid w:val="671FCDED"/>
    <w:rsid w:val="6738E71C"/>
    <w:rsid w:val="67AC030B"/>
    <w:rsid w:val="68983719"/>
    <w:rsid w:val="6908BF31"/>
    <w:rsid w:val="69BDBA1A"/>
    <w:rsid w:val="6A19B940"/>
    <w:rsid w:val="6B571A3C"/>
    <w:rsid w:val="6BCDA68B"/>
    <w:rsid w:val="6BDF2C77"/>
    <w:rsid w:val="6C413BD5"/>
    <w:rsid w:val="6FDA25AD"/>
    <w:rsid w:val="70663E9A"/>
    <w:rsid w:val="709352D3"/>
    <w:rsid w:val="70A348FE"/>
    <w:rsid w:val="7134A357"/>
    <w:rsid w:val="71D6CE64"/>
    <w:rsid w:val="72079409"/>
    <w:rsid w:val="7270B1FE"/>
    <w:rsid w:val="735E96E7"/>
    <w:rsid w:val="73CDBA92"/>
    <w:rsid w:val="74AD8C38"/>
    <w:rsid w:val="75F4645B"/>
    <w:rsid w:val="76C1DCCF"/>
    <w:rsid w:val="76F9E937"/>
    <w:rsid w:val="777A28F5"/>
    <w:rsid w:val="77AC4B1C"/>
    <w:rsid w:val="77E53792"/>
    <w:rsid w:val="784DFB58"/>
    <w:rsid w:val="785DAD30"/>
    <w:rsid w:val="79BCCEDC"/>
    <w:rsid w:val="79F97D91"/>
    <w:rsid w:val="7A30F84F"/>
    <w:rsid w:val="7A48AB61"/>
    <w:rsid w:val="7A92AD24"/>
    <w:rsid w:val="7C94C639"/>
    <w:rsid w:val="7D231C43"/>
    <w:rsid w:val="7DE509C3"/>
    <w:rsid w:val="7EA0C62C"/>
    <w:rsid w:val="7F515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930AA23"/>
  <w15:chartTrackingRefBased/>
  <w15:docId w15:val="{67E117E6-3104-4039-8B91-5153FFEFD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18"/>
        <w:szCs w:val="18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0B5C"/>
  </w:style>
  <w:style w:type="paragraph" w:styleId="Heading1">
    <w:name w:val="heading 1"/>
    <w:basedOn w:val="Normal"/>
    <w:next w:val="Normal"/>
    <w:link w:val="Heading1Char"/>
    <w:uiPriority w:val="9"/>
    <w:qFormat/>
    <w:rsid w:val="00B12AD6"/>
    <w:pPr>
      <w:keepNext/>
      <w:keepLines/>
      <w:numPr>
        <w:numId w:val="2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84022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4022"/>
    <w:pPr>
      <w:keepNext/>
      <w:keepLines/>
      <w:numPr>
        <w:ilvl w:val="2"/>
        <w:numId w:val="2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4022"/>
    <w:pPr>
      <w:keepNext/>
      <w:keepLines/>
      <w:numPr>
        <w:ilvl w:val="3"/>
        <w:numId w:val="2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4022"/>
    <w:pPr>
      <w:keepNext/>
      <w:keepLines/>
      <w:numPr>
        <w:ilvl w:val="4"/>
        <w:numId w:val="2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4022"/>
    <w:pPr>
      <w:keepNext/>
      <w:keepLines/>
      <w:numPr>
        <w:ilvl w:val="5"/>
        <w:numId w:val="2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4022"/>
    <w:pPr>
      <w:keepNext/>
      <w:keepLines/>
      <w:numPr>
        <w:ilvl w:val="6"/>
        <w:numId w:val="2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4022"/>
    <w:pPr>
      <w:keepNext/>
      <w:keepLines/>
      <w:numPr>
        <w:ilvl w:val="7"/>
        <w:numId w:val="2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4022"/>
    <w:pPr>
      <w:keepNext/>
      <w:keepLines/>
      <w:numPr>
        <w:ilvl w:val="8"/>
        <w:numId w:val="2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1">
    <w:name w:val="Style1"/>
    <w:basedOn w:val="DefaultParagraphFont"/>
    <w:uiPriority w:val="1"/>
    <w:rsid w:val="002F7328"/>
    <w:rPr>
      <w:rFonts w:ascii="Calibri" w:hAnsi="Calibri"/>
      <w:color w:val="000000" w:themeColor="text1"/>
      <w:sz w:val="22"/>
    </w:rPr>
  </w:style>
  <w:style w:type="character" w:customStyle="1" w:styleId="Style3">
    <w:name w:val="Style3"/>
    <w:basedOn w:val="DefaultParagraphFont"/>
    <w:uiPriority w:val="1"/>
    <w:rsid w:val="00E66473"/>
    <w:rPr>
      <w:rFonts w:ascii="Arial" w:hAnsi="Arial"/>
      <w:sz w:val="20"/>
    </w:rPr>
  </w:style>
  <w:style w:type="character" w:styleId="Hyperlink">
    <w:name w:val="Hyperlink"/>
    <w:basedOn w:val="DefaultParagraphFont"/>
    <w:uiPriority w:val="99"/>
    <w:unhideWhenUsed/>
    <w:rsid w:val="00D8144A"/>
    <w:rPr>
      <w:color w:val="0563C1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D8144A"/>
    <w:pPr>
      <w:ind w:left="720"/>
    </w:pPr>
    <w:rPr>
      <w:rFonts w:ascii="Calibri" w:hAnsi="Calibri" w:cs="Calibri"/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B12AD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13226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32261"/>
  </w:style>
  <w:style w:type="paragraph" w:styleId="Footer">
    <w:name w:val="footer"/>
    <w:basedOn w:val="Normal"/>
    <w:link w:val="FooterChar"/>
    <w:uiPriority w:val="99"/>
    <w:unhideWhenUsed/>
    <w:rsid w:val="0013226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2261"/>
  </w:style>
  <w:style w:type="paragraph" w:styleId="BalloonText">
    <w:name w:val="Balloon Text"/>
    <w:basedOn w:val="Normal"/>
    <w:link w:val="BalloonTextChar"/>
    <w:uiPriority w:val="99"/>
    <w:semiHidden/>
    <w:unhideWhenUsed/>
    <w:rsid w:val="00571091"/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091"/>
    <w:rPr>
      <w:rFonts w:ascii="Segoe UI" w:hAnsi="Segoe UI" w:cs="Segoe UI"/>
    </w:rPr>
  </w:style>
  <w:style w:type="character" w:styleId="FollowedHyperlink">
    <w:name w:val="FollowedHyperlink"/>
    <w:basedOn w:val="DefaultParagraphFont"/>
    <w:uiPriority w:val="99"/>
    <w:semiHidden/>
    <w:unhideWhenUsed/>
    <w:rsid w:val="00FF4185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A69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695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695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695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6951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38402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402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402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4022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4022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4022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402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402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evision">
    <w:name w:val="Revision"/>
    <w:hidden/>
    <w:uiPriority w:val="99"/>
    <w:semiHidden/>
    <w:rsid w:val="002A7CFD"/>
  </w:style>
  <w:style w:type="character" w:styleId="UnresolvedMention">
    <w:name w:val="Unresolved Mention"/>
    <w:basedOn w:val="DefaultParagraphFont"/>
    <w:uiPriority w:val="99"/>
    <w:semiHidden/>
    <w:unhideWhenUsed/>
    <w:rsid w:val="003717E1"/>
    <w:rPr>
      <w:color w:val="605E5C"/>
      <w:shd w:val="clear" w:color="auto" w:fill="E1DFDD"/>
    </w:rPr>
  </w:style>
  <w:style w:type="paragraph" w:customStyle="1" w:styleId="Style2">
    <w:name w:val="Style2"/>
    <w:basedOn w:val="ListParagraph"/>
    <w:link w:val="Style2Char"/>
    <w:qFormat/>
    <w:rsid w:val="000B63C0"/>
    <w:pPr>
      <w:numPr>
        <w:ilvl w:val="1"/>
        <w:numId w:val="3"/>
      </w:numPr>
      <w:spacing w:after="120" w:line="23" w:lineRule="atLeast"/>
    </w:pPr>
    <w:rPr>
      <w:rFonts w:ascii="Arial" w:hAnsi="Arial" w:cs="Arial"/>
      <w:color w:val="000000" w:themeColor="text1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0B63C0"/>
    <w:rPr>
      <w:rFonts w:ascii="Calibri" w:hAnsi="Calibri" w:cs="Calibri"/>
      <w:sz w:val="22"/>
      <w:szCs w:val="22"/>
    </w:rPr>
  </w:style>
  <w:style w:type="character" w:customStyle="1" w:styleId="Style2Char">
    <w:name w:val="Style2 Char"/>
    <w:basedOn w:val="ListParagraphChar"/>
    <w:link w:val="Style2"/>
    <w:rsid w:val="000B63C0"/>
    <w:rPr>
      <w:rFonts w:ascii="Calibri" w:hAnsi="Calibri" w:cs="Calibri"/>
      <w:color w:val="000000" w:themeColor="text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308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ohrp.cit.nih.gov/search/fwasearch.aspx?styp=bsc" TargetMode="External"/><Relationship Id="rId18" Type="http://schemas.openxmlformats.org/officeDocument/2006/relationships/hyperlink" Target="https://www.utsouthwestern.net/intranet/hospitals-clinics/pro-staff/contacts/" TargetMode="External"/><Relationship Id="rId26" Type="http://schemas.openxmlformats.org/officeDocument/2006/relationships/hyperlink" Target="https://my.swmed.edu:44350/psp/PAPRD/?cmd=login" TargetMode="External"/><Relationship Id="rId21" Type="http://schemas.openxmlformats.org/officeDocument/2006/relationships/hyperlink" Target="https://www.utsouthwestern.edu/about-us/administrative-offices/technology-development/utsw/coop-sponsored/" TargetMode="External"/><Relationship Id="rId34" Type="http://schemas.openxmlformats.org/officeDocument/2006/relationships/hyperlink" Target="https://www.utsouthwestern.edu/research/research-support/conflict-of-interest/policies.html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utsouthwestern.edu/research/hrpp/assets/policy_10.0glossary.pdf" TargetMode="External"/><Relationship Id="rId17" Type="http://schemas.openxmlformats.org/officeDocument/2006/relationships/hyperlink" Target="https://ais.swmed.edu/redcap/surveys/?s=UH6mer" TargetMode="External"/><Relationship Id="rId25" Type="http://schemas.openxmlformats.org/officeDocument/2006/relationships/hyperlink" Target="https://ais.swmed.edu/redcap/surveys/?s=FM9P778APR" TargetMode="External"/><Relationship Id="rId33" Type="http://schemas.openxmlformats.org/officeDocument/2006/relationships/hyperlink" Target="https://www.utsouthwestern.edu/research/hrpp/training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utsw.service-now.com/ess/service_management_.do" TargetMode="External"/><Relationship Id="rId20" Type="http://schemas.openxmlformats.org/officeDocument/2006/relationships/hyperlink" Target="https://www.utsouthwestern.edu/research/hrpp/assets/forms_form_w_lead_pi_oversight_plan.doc" TargetMode="External"/><Relationship Id="rId29" Type="http://schemas.openxmlformats.org/officeDocument/2006/relationships/hyperlink" Target="https://www.utsouthwestern.net/intranet/hospitals-clinics/pro-staff/contacts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tsouthwestern.edu/research/hrpp/assets/policy_2.8collaborative.pdf" TargetMode="External"/><Relationship Id="rId24" Type="http://schemas.openxmlformats.org/officeDocument/2006/relationships/hyperlink" Target="https://ohrp.cit.nih.gov/search/fwasearch.aspx?styp=bsc" TargetMode="External"/><Relationship Id="rId32" Type="http://schemas.openxmlformats.org/officeDocument/2006/relationships/hyperlink" Target="https://www.utsouthwestern.edu/research/hrpp/training/" TargetMode="External"/><Relationship Id="rId37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my.swmed.edu:44350/psp/PAPRD/?cmd=login" TargetMode="External"/><Relationship Id="rId23" Type="http://schemas.openxmlformats.org/officeDocument/2006/relationships/hyperlink" Target="https://www.utsouthwestern.edu/research/research-support/conflict-of-interest/policies.html" TargetMode="External"/><Relationship Id="rId28" Type="http://schemas.openxmlformats.org/officeDocument/2006/relationships/hyperlink" Target="https://ais.swmed.edu/redcap/surveys/?s=UH6mer" TargetMode="External"/><Relationship Id="rId36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s://support.citiprogram.org/s/article/updated-guide-to-getting-started" TargetMode="External"/><Relationship Id="rId31" Type="http://schemas.openxmlformats.org/officeDocument/2006/relationships/hyperlink" Target="https://www.utsouthwestern.edu/research/hrpp/training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ais.swmed.edu/redcap/surveys/?s=FM9P778APR" TargetMode="External"/><Relationship Id="rId22" Type="http://schemas.openxmlformats.org/officeDocument/2006/relationships/hyperlink" Target="https://support.citiprogram.org/s/article/updated-guide-to-getting-started" TargetMode="External"/><Relationship Id="rId27" Type="http://schemas.openxmlformats.org/officeDocument/2006/relationships/hyperlink" Target="https://utsw.service-now.com/ess/service_management_.do" TargetMode="External"/><Relationship Id="rId30" Type="http://schemas.openxmlformats.org/officeDocument/2006/relationships/hyperlink" Target="https://www.utsouthwestern.edu/research/hrpp/training/" TargetMode="External"/><Relationship Id="rId35" Type="http://schemas.openxmlformats.org/officeDocument/2006/relationships/footer" Target="footer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B44EE6FDF8D9419A67BB290E6C8183" ma:contentTypeVersion="4" ma:contentTypeDescription="Create a new document." ma:contentTypeScope="" ma:versionID="e1bf8fb62ca8efe5f3a7f137052ce154">
  <xsd:schema xmlns:xsd="http://www.w3.org/2001/XMLSchema" xmlns:xs="http://www.w3.org/2001/XMLSchema" xmlns:p="http://schemas.microsoft.com/office/2006/metadata/properties" xmlns:ns2="852c7f45-cd71-4941-b5fe-cc6d85cc3083" targetNamespace="http://schemas.microsoft.com/office/2006/metadata/properties" ma:root="true" ma:fieldsID="483bb7ea538492b161544031c089b774" ns2:_="">
    <xsd:import namespace="852c7f45-cd71-4941-b5fe-cc6d85cc30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2c7f45-cd71-4941-b5fe-cc6d85cc30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50C270-4493-49D3-A979-BA29C14231C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5AEA586-C874-4487-9694-E116A46D3C6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5EA81EB-6357-4206-A7DD-D37DA2E93B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2c7f45-cd71-4941-b5fe-cc6d85cc30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D74D01-6A6A-4B5A-B506-7A7C6F44D12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1408</Words>
  <Characters>8030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A. Hawkins</dc:creator>
  <cp:keywords/>
  <dc:description/>
  <cp:lastModifiedBy>Kimberly A. Hawkins</cp:lastModifiedBy>
  <cp:revision>5</cp:revision>
  <cp:lastPrinted>2021-04-19T14:26:00Z</cp:lastPrinted>
  <dcterms:created xsi:type="dcterms:W3CDTF">2022-06-30T15:18:00Z</dcterms:created>
  <dcterms:modified xsi:type="dcterms:W3CDTF">2022-08-15T14:56:00Z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0x01010091B44EE6FDF8D9419A67BB290E6C8183</vt:lpwstr>
  </property>
</Properties>
</file>