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B9DA" w14:textId="592ECE71" w:rsidR="007A3B7D" w:rsidRPr="00334921" w:rsidRDefault="00696DAC" w:rsidP="004C3D81">
      <w:pPr>
        <w:spacing w:after="0" w:line="240" w:lineRule="auto"/>
        <w:rPr>
          <w:rFonts w:ascii="Arial" w:hAnsi="Arial" w:cs="Arial"/>
          <w:b/>
          <w:color w:val="2E74B5" w:themeColor="accent1" w:themeShade="BF"/>
          <w:sz w:val="48"/>
          <w:szCs w:val="48"/>
        </w:rPr>
      </w:pPr>
      <w:r>
        <w:rPr>
          <w:rFonts w:ascii="Arial" w:hAnsi="Arial" w:cs="Arial"/>
          <w:b/>
          <w:color w:val="2E74B5" w:themeColor="accent1" w:themeShade="BF"/>
          <w:sz w:val="48"/>
          <w:szCs w:val="48"/>
        </w:rPr>
        <w:t>U</w:t>
      </w:r>
      <w:r w:rsidR="00271221" w:rsidRPr="00334921">
        <w:rPr>
          <w:rFonts w:ascii="Arial" w:hAnsi="Arial" w:cs="Arial"/>
          <w:b/>
          <w:color w:val="2E74B5" w:themeColor="accent1" w:themeShade="BF"/>
          <w:sz w:val="48"/>
          <w:szCs w:val="48"/>
        </w:rPr>
        <w:t xml:space="preserve">T Southwestern </w:t>
      </w:r>
      <w:r w:rsidR="00DA68E0" w:rsidRPr="00334921">
        <w:rPr>
          <w:rFonts w:ascii="Arial" w:hAnsi="Arial" w:cs="Arial"/>
          <w:b/>
          <w:color w:val="2E74B5" w:themeColor="accent1" w:themeShade="BF"/>
          <w:sz w:val="48"/>
          <w:szCs w:val="48"/>
        </w:rPr>
        <w:t>Pitch</w:t>
      </w:r>
      <w:r w:rsidR="000C24B1" w:rsidRPr="00334921">
        <w:rPr>
          <w:rFonts w:ascii="Arial" w:hAnsi="Arial" w:cs="Arial"/>
          <w:b/>
          <w:color w:val="2E74B5" w:themeColor="accent1" w:themeShade="BF"/>
          <w:sz w:val="48"/>
          <w:szCs w:val="48"/>
        </w:rPr>
        <w:t xml:space="preserve"> Competition</w:t>
      </w:r>
    </w:p>
    <w:p w14:paraId="09D7CE6B" w14:textId="77777777" w:rsidR="007A3B7D" w:rsidRPr="00334921" w:rsidRDefault="007A3B7D" w:rsidP="004C3D81">
      <w:pPr>
        <w:spacing w:after="0" w:line="240" w:lineRule="auto"/>
        <w:rPr>
          <w:rFonts w:ascii="Arial" w:hAnsi="Arial" w:cs="Arial"/>
          <w:b/>
          <w:sz w:val="32"/>
          <w:szCs w:val="32"/>
        </w:rPr>
      </w:pPr>
    </w:p>
    <w:p w14:paraId="371699D7" w14:textId="465973CB" w:rsidR="00D14C05" w:rsidRPr="00334921" w:rsidRDefault="007530C5" w:rsidP="004C3D81">
      <w:pPr>
        <w:spacing w:after="0" w:line="240" w:lineRule="auto"/>
        <w:rPr>
          <w:rFonts w:ascii="Arial" w:hAnsi="Arial" w:cs="Arial"/>
          <w:b/>
          <w:sz w:val="28"/>
          <w:szCs w:val="28"/>
        </w:rPr>
      </w:pPr>
      <w:r w:rsidRPr="00334921">
        <w:rPr>
          <w:rFonts w:ascii="Arial" w:hAnsi="Arial" w:cs="Arial"/>
          <w:b/>
          <w:sz w:val="28"/>
          <w:szCs w:val="28"/>
        </w:rPr>
        <w:t xml:space="preserve">Request for </w:t>
      </w:r>
      <w:r w:rsidR="00DA68E0" w:rsidRPr="00334921">
        <w:rPr>
          <w:rFonts w:ascii="Arial" w:hAnsi="Arial" w:cs="Arial"/>
          <w:b/>
          <w:sz w:val="28"/>
          <w:szCs w:val="28"/>
        </w:rPr>
        <w:t xml:space="preserve">Proposals </w:t>
      </w:r>
      <w:r w:rsidR="007A3B7D" w:rsidRPr="00334921">
        <w:rPr>
          <w:rFonts w:ascii="Arial" w:hAnsi="Arial" w:cs="Arial"/>
          <w:b/>
          <w:sz w:val="28"/>
          <w:szCs w:val="28"/>
        </w:rPr>
        <w:t xml:space="preserve">| </w:t>
      </w:r>
      <w:r w:rsidR="00E512D6">
        <w:rPr>
          <w:rFonts w:ascii="Arial" w:hAnsi="Arial" w:cs="Arial"/>
          <w:b/>
          <w:sz w:val="28"/>
          <w:szCs w:val="28"/>
        </w:rPr>
        <w:t>November</w:t>
      </w:r>
      <w:r w:rsidR="00D04286">
        <w:rPr>
          <w:rFonts w:ascii="Arial" w:hAnsi="Arial" w:cs="Arial"/>
          <w:b/>
          <w:sz w:val="28"/>
          <w:szCs w:val="28"/>
        </w:rPr>
        <w:t>,</w:t>
      </w:r>
      <w:r w:rsidR="00813391">
        <w:rPr>
          <w:rFonts w:ascii="Arial" w:hAnsi="Arial" w:cs="Arial"/>
          <w:b/>
          <w:sz w:val="28"/>
          <w:szCs w:val="28"/>
        </w:rPr>
        <w:t xml:space="preserve"> </w:t>
      </w:r>
      <w:r w:rsidR="00931E4F" w:rsidRPr="00334921">
        <w:rPr>
          <w:rFonts w:ascii="Arial" w:hAnsi="Arial" w:cs="Arial"/>
          <w:b/>
          <w:sz w:val="28"/>
          <w:szCs w:val="28"/>
        </w:rPr>
        <w:t>202</w:t>
      </w:r>
      <w:r w:rsidR="00931E4F">
        <w:rPr>
          <w:rFonts w:ascii="Arial" w:hAnsi="Arial" w:cs="Arial"/>
          <w:b/>
          <w:sz w:val="28"/>
          <w:szCs w:val="28"/>
        </w:rPr>
        <w:t>1</w:t>
      </w:r>
    </w:p>
    <w:p w14:paraId="7999CCDE" w14:textId="77777777" w:rsidR="007530C5" w:rsidRPr="00334921" w:rsidRDefault="007530C5" w:rsidP="004C3D81">
      <w:pPr>
        <w:spacing w:after="0" w:line="240" w:lineRule="auto"/>
        <w:rPr>
          <w:rFonts w:ascii="Arial" w:hAnsi="Arial" w:cs="Arial"/>
          <w:b/>
          <w:sz w:val="28"/>
          <w:szCs w:val="28"/>
        </w:rPr>
      </w:pPr>
    </w:p>
    <w:p w14:paraId="1C556859" w14:textId="77777777" w:rsidR="007530C5" w:rsidRPr="00334921" w:rsidRDefault="007530C5" w:rsidP="004C3D81">
      <w:pPr>
        <w:spacing w:after="0" w:line="240" w:lineRule="auto"/>
        <w:rPr>
          <w:rFonts w:ascii="Arial" w:hAnsi="Arial" w:cs="Arial"/>
          <w:b/>
          <w:sz w:val="28"/>
          <w:szCs w:val="28"/>
        </w:rPr>
      </w:pPr>
    </w:p>
    <w:p w14:paraId="02557DE3" w14:textId="7A2A5715" w:rsidR="004C3D81" w:rsidRDefault="007530C5" w:rsidP="004C3D81">
      <w:pPr>
        <w:spacing w:after="0" w:line="240" w:lineRule="auto"/>
        <w:rPr>
          <w:rFonts w:ascii="Arial" w:hAnsi="Arial" w:cs="Arial"/>
          <w:b/>
          <w:color w:val="2E74B5" w:themeColor="accent1" w:themeShade="BF"/>
          <w:sz w:val="28"/>
          <w:szCs w:val="28"/>
        </w:rPr>
      </w:pPr>
      <w:r w:rsidRPr="00D04286">
        <w:rPr>
          <w:rFonts w:ascii="Arial" w:hAnsi="Arial" w:cs="Arial"/>
          <w:b/>
          <w:color w:val="2E74B5" w:themeColor="accent1" w:themeShade="BF"/>
          <w:sz w:val="28"/>
          <w:szCs w:val="28"/>
        </w:rPr>
        <w:t xml:space="preserve">Key Dates </w:t>
      </w:r>
    </w:p>
    <w:p w14:paraId="455BC09B" w14:textId="3C635525" w:rsidR="004C3D81" w:rsidRDefault="004C3D81" w:rsidP="004C3D81">
      <w:pPr>
        <w:spacing w:after="0" w:line="240" w:lineRule="auto"/>
        <w:rPr>
          <w:rFonts w:ascii="Arial" w:hAnsi="Arial" w:cs="Arial"/>
          <w:b/>
          <w:color w:val="2E74B5" w:themeColor="accent1" w:themeShade="BF"/>
          <w:sz w:val="28"/>
          <w:szCs w:val="28"/>
        </w:rPr>
      </w:pPr>
    </w:p>
    <w:p w14:paraId="4D8C6F37" w14:textId="77777777" w:rsidR="004C3D81" w:rsidRPr="00D04286" w:rsidRDefault="004C3D81" w:rsidP="004C3D81">
      <w:pPr>
        <w:spacing w:after="0" w:line="240" w:lineRule="auto"/>
        <w:rPr>
          <w:rFonts w:ascii="Arial" w:hAnsi="Arial" w:cs="Arial"/>
          <w:b/>
          <w:color w:val="2E74B5" w:themeColor="accent1" w:themeShade="BF"/>
          <w:sz w:val="28"/>
          <w:szCs w:val="28"/>
        </w:rPr>
      </w:pPr>
    </w:p>
    <w:p w14:paraId="16EDA12A" w14:textId="2464E766" w:rsidR="004C3D81" w:rsidRPr="004C3D81" w:rsidRDefault="00931E4F" w:rsidP="004C3D81">
      <w:pPr>
        <w:pStyle w:val="ListParagraph"/>
        <w:numPr>
          <w:ilvl w:val="0"/>
          <w:numId w:val="13"/>
        </w:numPr>
        <w:spacing w:after="0" w:line="360" w:lineRule="auto"/>
        <w:rPr>
          <w:rFonts w:ascii="Arial" w:hAnsi="Arial" w:cs="Arial"/>
          <w:sz w:val="28"/>
          <w:szCs w:val="28"/>
        </w:rPr>
      </w:pPr>
      <w:r>
        <w:rPr>
          <w:rFonts w:ascii="Arial" w:hAnsi="Arial" w:cs="Arial"/>
          <w:b/>
          <w:sz w:val="28"/>
          <w:szCs w:val="28"/>
        </w:rPr>
        <w:t xml:space="preserve">April </w:t>
      </w:r>
      <w:r w:rsidR="004106E9">
        <w:rPr>
          <w:rFonts w:ascii="Arial" w:hAnsi="Arial" w:cs="Arial"/>
          <w:b/>
          <w:sz w:val="28"/>
          <w:szCs w:val="28"/>
        </w:rPr>
        <w:t>2</w:t>
      </w:r>
      <w:r w:rsidR="007D7A79">
        <w:rPr>
          <w:rFonts w:ascii="Arial" w:hAnsi="Arial" w:cs="Arial"/>
          <w:b/>
          <w:sz w:val="28"/>
          <w:szCs w:val="28"/>
        </w:rPr>
        <w:t>6</w:t>
      </w:r>
      <w:r w:rsidR="007530C5" w:rsidRPr="00D04286">
        <w:rPr>
          <w:rFonts w:ascii="Arial" w:hAnsi="Arial" w:cs="Arial"/>
          <w:b/>
          <w:sz w:val="28"/>
          <w:szCs w:val="28"/>
        </w:rPr>
        <w:t>,</w:t>
      </w:r>
      <w:r w:rsidR="00B16D79" w:rsidRPr="00D04286">
        <w:rPr>
          <w:rFonts w:ascii="Arial" w:hAnsi="Arial" w:cs="Arial"/>
          <w:b/>
          <w:sz w:val="28"/>
          <w:szCs w:val="28"/>
        </w:rPr>
        <w:t xml:space="preserve"> </w:t>
      </w:r>
      <w:r w:rsidRPr="00D04286">
        <w:rPr>
          <w:rFonts w:ascii="Arial" w:hAnsi="Arial" w:cs="Arial"/>
          <w:b/>
          <w:sz w:val="28"/>
          <w:szCs w:val="28"/>
        </w:rPr>
        <w:t>202</w:t>
      </w:r>
      <w:r>
        <w:rPr>
          <w:rFonts w:ascii="Arial" w:hAnsi="Arial" w:cs="Arial"/>
          <w:b/>
          <w:sz w:val="28"/>
          <w:szCs w:val="28"/>
        </w:rPr>
        <w:t>1</w:t>
      </w:r>
      <w:r w:rsidR="001F6523" w:rsidRPr="00D04286">
        <w:rPr>
          <w:rFonts w:ascii="Arial" w:hAnsi="Arial" w:cs="Arial"/>
          <w:sz w:val="28"/>
          <w:szCs w:val="28"/>
        </w:rPr>
        <w:t>: Request for Proposals (RFP) released</w:t>
      </w:r>
      <w:r w:rsidR="007530C5" w:rsidRPr="00D04286">
        <w:rPr>
          <w:rFonts w:ascii="Arial" w:hAnsi="Arial" w:cs="Arial"/>
          <w:sz w:val="28"/>
          <w:szCs w:val="28"/>
        </w:rPr>
        <w:t xml:space="preserve"> </w:t>
      </w:r>
    </w:p>
    <w:p w14:paraId="175EE97E" w14:textId="35CA6420" w:rsidR="004C3D81" w:rsidRPr="004C3D81" w:rsidRDefault="004106E9" w:rsidP="004C3D81">
      <w:pPr>
        <w:pStyle w:val="ListParagraph"/>
        <w:numPr>
          <w:ilvl w:val="0"/>
          <w:numId w:val="13"/>
        </w:numPr>
        <w:spacing w:after="0" w:line="360" w:lineRule="auto"/>
        <w:rPr>
          <w:rFonts w:ascii="Arial" w:hAnsi="Arial" w:cs="Arial"/>
          <w:sz w:val="28"/>
          <w:szCs w:val="28"/>
        </w:rPr>
      </w:pPr>
      <w:r>
        <w:rPr>
          <w:rFonts w:ascii="Arial" w:hAnsi="Arial" w:cs="Arial"/>
          <w:b/>
          <w:sz w:val="28"/>
          <w:szCs w:val="28"/>
        </w:rPr>
        <w:t>Invention Disclosures Due</w:t>
      </w:r>
      <w:r w:rsidRPr="007621B4">
        <w:rPr>
          <w:rFonts w:ascii="Arial" w:hAnsi="Arial" w:cs="Arial"/>
          <w:sz w:val="28"/>
          <w:szCs w:val="28"/>
        </w:rPr>
        <w:t>:</w:t>
      </w:r>
      <w:r>
        <w:rPr>
          <w:rFonts w:ascii="Arial" w:hAnsi="Arial" w:cs="Arial"/>
          <w:sz w:val="28"/>
          <w:szCs w:val="28"/>
        </w:rPr>
        <w:t xml:space="preserve"> J</w:t>
      </w:r>
      <w:r w:rsidR="005B5BD7">
        <w:rPr>
          <w:rFonts w:ascii="Arial" w:hAnsi="Arial" w:cs="Arial"/>
          <w:sz w:val="28"/>
          <w:szCs w:val="28"/>
        </w:rPr>
        <w:t>une 30</w:t>
      </w:r>
      <w:r>
        <w:rPr>
          <w:rFonts w:ascii="Arial" w:hAnsi="Arial" w:cs="Arial"/>
          <w:sz w:val="28"/>
          <w:szCs w:val="28"/>
        </w:rPr>
        <w:t>, 2021</w:t>
      </w:r>
    </w:p>
    <w:p w14:paraId="2AC610F5" w14:textId="5A103ACA" w:rsidR="007530C5" w:rsidRPr="00D04286" w:rsidRDefault="005C5023" w:rsidP="004C3D81">
      <w:pPr>
        <w:pStyle w:val="ListParagraph"/>
        <w:numPr>
          <w:ilvl w:val="0"/>
          <w:numId w:val="13"/>
        </w:numPr>
        <w:spacing w:after="0" w:line="360" w:lineRule="auto"/>
        <w:rPr>
          <w:rFonts w:ascii="Arial" w:hAnsi="Arial" w:cs="Arial"/>
          <w:sz w:val="28"/>
          <w:szCs w:val="28"/>
        </w:rPr>
      </w:pPr>
      <w:r>
        <w:rPr>
          <w:rFonts w:ascii="Arial" w:hAnsi="Arial" w:cs="Arial"/>
          <w:b/>
          <w:sz w:val="28"/>
          <w:szCs w:val="28"/>
        </w:rPr>
        <w:t>Ju</w:t>
      </w:r>
      <w:r w:rsidR="004937B1">
        <w:rPr>
          <w:rFonts w:ascii="Arial" w:hAnsi="Arial" w:cs="Arial"/>
          <w:b/>
          <w:sz w:val="28"/>
          <w:szCs w:val="28"/>
        </w:rPr>
        <w:t>ly</w:t>
      </w:r>
      <w:r w:rsidR="00B16D79" w:rsidRPr="00D04286">
        <w:rPr>
          <w:rFonts w:ascii="Arial" w:hAnsi="Arial" w:cs="Arial"/>
          <w:b/>
          <w:sz w:val="28"/>
          <w:szCs w:val="28"/>
        </w:rPr>
        <w:t xml:space="preserve"> 3</w:t>
      </w:r>
      <w:r w:rsidR="00890E9A">
        <w:rPr>
          <w:rFonts w:ascii="Arial" w:hAnsi="Arial" w:cs="Arial"/>
          <w:b/>
          <w:sz w:val="28"/>
          <w:szCs w:val="28"/>
        </w:rPr>
        <w:t>0</w:t>
      </w:r>
      <w:r w:rsidR="00B16D79" w:rsidRPr="00D04286">
        <w:rPr>
          <w:rFonts w:ascii="Arial" w:hAnsi="Arial" w:cs="Arial"/>
          <w:b/>
          <w:sz w:val="28"/>
          <w:szCs w:val="28"/>
        </w:rPr>
        <w:t>, 202</w:t>
      </w:r>
      <w:r w:rsidR="00931E4F">
        <w:rPr>
          <w:rFonts w:ascii="Arial" w:hAnsi="Arial" w:cs="Arial"/>
          <w:b/>
          <w:sz w:val="28"/>
          <w:szCs w:val="28"/>
        </w:rPr>
        <w:t>1</w:t>
      </w:r>
      <w:r w:rsidR="00B16D79" w:rsidRPr="00D04286">
        <w:rPr>
          <w:rFonts w:ascii="Arial" w:hAnsi="Arial" w:cs="Arial"/>
          <w:sz w:val="28"/>
          <w:szCs w:val="28"/>
        </w:rPr>
        <w:t xml:space="preserve"> </w:t>
      </w:r>
      <w:r w:rsidR="007530C5" w:rsidRPr="00D04286">
        <w:rPr>
          <w:rFonts w:ascii="Arial" w:hAnsi="Arial" w:cs="Arial"/>
          <w:sz w:val="28"/>
          <w:szCs w:val="28"/>
        </w:rPr>
        <w:t xml:space="preserve">by 5:00 PM </w:t>
      </w:r>
      <w:r w:rsidR="00B16D79" w:rsidRPr="00D04286">
        <w:rPr>
          <w:rFonts w:ascii="Arial" w:hAnsi="Arial" w:cs="Arial"/>
          <w:sz w:val="28"/>
          <w:szCs w:val="28"/>
        </w:rPr>
        <w:t>C</w:t>
      </w:r>
      <w:r w:rsidR="007530C5" w:rsidRPr="00D04286">
        <w:rPr>
          <w:rFonts w:ascii="Arial" w:hAnsi="Arial" w:cs="Arial"/>
          <w:sz w:val="28"/>
          <w:szCs w:val="28"/>
        </w:rPr>
        <w:t>ST</w:t>
      </w:r>
      <w:r w:rsidR="001F6523" w:rsidRPr="00D04286">
        <w:rPr>
          <w:rFonts w:ascii="Arial" w:hAnsi="Arial" w:cs="Arial"/>
          <w:sz w:val="28"/>
          <w:szCs w:val="28"/>
        </w:rPr>
        <w:t>: Proposals due</w:t>
      </w:r>
      <w:r w:rsidR="007530C5" w:rsidRPr="00D04286">
        <w:rPr>
          <w:rFonts w:ascii="Arial" w:hAnsi="Arial" w:cs="Arial"/>
          <w:sz w:val="28"/>
          <w:szCs w:val="28"/>
        </w:rPr>
        <w:t xml:space="preserve"> </w:t>
      </w:r>
    </w:p>
    <w:p w14:paraId="63CBC20C" w14:textId="652B7D6F" w:rsidR="00B16D79" w:rsidRPr="00D04286" w:rsidRDefault="004937B1" w:rsidP="004C3D81">
      <w:pPr>
        <w:pStyle w:val="ListParagraph"/>
        <w:numPr>
          <w:ilvl w:val="0"/>
          <w:numId w:val="13"/>
        </w:numPr>
        <w:spacing w:after="0" w:line="360" w:lineRule="auto"/>
        <w:rPr>
          <w:rFonts w:ascii="Arial" w:hAnsi="Arial" w:cs="Arial"/>
          <w:sz w:val="28"/>
          <w:szCs w:val="28"/>
        </w:rPr>
      </w:pPr>
      <w:r>
        <w:rPr>
          <w:rFonts w:ascii="Arial" w:hAnsi="Arial" w:cs="Arial"/>
          <w:b/>
          <w:sz w:val="28"/>
          <w:szCs w:val="28"/>
        </w:rPr>
        <w:t>August</w:t>
      </w:r>
      <w:r w:rsidR="00B16D79" w:rsidRPr="00D04286">
        <w:rPr>
          <w:rFonts w:ascii="Arial" w:hAnsi="Arial" w:cs="Arial"/>
          <w:b/>
          <w:sz w:val="28"/>
          <w:szCs w:val="28"/>
        </w:rPr>
        <w:t xml:space="preserve"> </w:t>
      </w:r>
      <w:r w:rsidR="00931E4F">
        <w:rPr>
          <w:rFonts w:ascii="Arial" w:hAnsi="Arial" w:cs="Arial"/>
          <w:b/>
          <w:sz w:val="28"/>
          <w:szCs w:val="28"/>
        </w:rPr>
        <w:t>2</w:t>
      </w:r>
      <w:r w:rsidR="00B16D79" w:rsidRPr="00D04286">
        <w:rPr>
          <w:rFonts w:ascii="Arial" w:hAnsi="Arial" w:cs="Arial"/>
          <w:b/>
          <w:sz w:val="28"/>
          <w:szCs w:val="28"/>
        </w:rPr>
        <w:t xml:space="preserve"> to </w:t>
      </w:r>
      <w:r w:rsidR="00E512D6">
        <w:rPr>
          <w:rFonts w:ascii="Arial" w:hAnsi="Arial" w:cs="Arial"/>
          <w:b/>
          <w:sz w:val="28"/>
          <w:szCs w:val="28"/>
        </w:rPr>
        <w:t>September 2</w:t>
      </w:r>
      <w:r w:rsidR="00931E4F">
        <w:rPr>
          <w:rFonts w:ascii="Arial" w:hAnsi="Arial" w:cs="Arial"/>
          <w:b/>
          <w:sz w:val="28"/>
          <w:szCs w:val="28"/>
        </w:rPr>
        <w:t>4</w:t>
      </w:r>
      <w:r w:rsidR="00CA2F03" w:rsidRPr="00CA2F03">
        <w:rPr>
          <w:rFonts w:ascii="Arial" w:hAnsi="Arial" w:cs="Arial"/>
          <w:b/>
          <w:sz w:val="28"/>
          <w:szCs w:val="28"/>
        </w:rPr>
        <w:t xml:space="preserve">, </w:t>
      </w:r>
      <w:r w:rsidR="00B16D79" w:rsidRPr="00D04286">
        <w:rPr>
          <w:rFonts w:ascii="Arial" w:hAnsi="Arial" w:cs="Arial"/>
          <w:b/>
          <w:sz w:val="28"/>
          <w:szCs w:val="28"/>
        </w:rPr>
        <w:t>202</w:t>
      </w:r>
      <w:r w:rsidR="00931E4F">
        <w:rPr>
          <w:rFonts w:ascii="Arial" w:hAnsi="Arial" w:cs="Arial"/>
          <w:b/>
          <w:sz w:val="28"/>
          <w:szCs w:val="28"/>
        </w:rPr>
        <w:t>1</w:t>
      </w:r>
      <w:r w:rsidR="001F6523" w:rsidRPr="00D04286">
        <w:rPr>
          <w:rFonts w:ascii="Arial" w:hAnsi="Arial" w:cs="Arial"/>
          <w:sz w:val="28"/>
          <w:szCs w:val="28"/>
        </w:rPr>
        <w:t>: Proposals reviewed by selection committee</w:t>
      </w:r>
    </w:p>
    <w:p w14:paraId="2DA3F7E9" w14:textId="7575D353" w:rsidR="00517F3B" w:rsidRPr="00D04286" w:rsidRDefault="00E512D6" w:rsidP="004C3D81">
      <w:pPr>
        <w:pStyle w:val="ListParagraph"/>
        <w:numPr>
          <w:ilvl w:val="0"/>
          <w:numId w:val="13"/>
        </w:numPr>
        <w:spacing w:after="0" w:line="360" w:lineRule="auto"/>
        <w:rPr>
          <w:rFonts w:ascii="Arial" w:hAnsi="Arial" w:cs="Arial"/>
          <w:sz w:val="28"/>
          <w:szCs w:val="28"/>
        </w:rPr>
      </w:pPr>
      <w:r>
        <w:rPr>
          <w:rFonts w:ascii="Arial" w:hAnsi="Arial" w:cs="Arial"/>
          <w:b/>
          <w:sz w:val="28"/>
          <w:szCs w:val="28"/>
        </w:rPr>
        <w:t>October 1</w:t>
      </w:r>
      <w:r w:rsidR="00B16D79" w:rsidRPr="00D04286">
        <w:rPr>
          <w:rFonts w:ascii="Arial" w:hAnsi="Arial" w:cs="Arial"/>
          <w:b/>
          <w:sz w:val="28"/>
          <w:szCs w:val="28"/>
        </w:rPr>
        <w:t xml:space="preserve">, </w:t>
      </w:r>
      <w:r w:rsidR="00931E4F" w:rsidRPr="00D04286">
        <w:rPr>
          <w:rFonts w:ascii="Arial" w:hAnsi="Arial" w:cs="Arial"/>
          <w:b/>
          <w:sz w:val="28"/>
          <w:szCs w:val="28"/>
        </w:rPr>
        <w:t>202</w:t>
      </w:r>
      <w:r w:rsidR="00931E4F">
        <w:rPr>
          <w:rFonts w:ascii="Arial" w:hAnsi="Arial" w:cs="Arial"/>
          <w:b/>
          <w:sz w:val="28"/>
          <w:szCs w:val="28"/>
        </w:rPr>
        <w:t>1</w:t>
      </w:r>
      <w:r w:rsidR="001F6523" w:rsidRPr="00D04286">
        <w:rPr>
          <w:rFonts w:ascii="Arial" w:hAnsi="Arial" w:cs="Arial"/>
          <w:b/>
          <w:sz w:val="28"/>
          <w:szCs w:val="28"/>
        </w:rPr>
        <w:t>:</w:t>
      </w:r>
      <w:r w:rsidR="001F6523" w:rsidRPr="00D04286">
        <w:rPr>
          <w:rFonts w:ascii="Arial" w:hAnsi="Arial" w:cs="Arial"/>
          <w:sz w:val="28"/>
          <w:szCs w:val="28"/>
        </w:rPr>
        <w:t xml:space="preserve"> </w:t>
      </w:r>
      <w:r w:rsidR="004106E9">
        <w:rPr>
          <w:rFonts w:ascii="Arial" w:hAnsi="Arial" w:cs="Arial"/>
          <w:sz w:val="28"/>
          <w:szCs w:val="28"/>
        </w:rPr>
        <w:t>Finalists selected</w:t>
      </w:r>
      <w:r w:rsidR="006F10B2">
        <w:rPr>
          <w:rFonts w:ascii="Arial" w:hAnsi="Arial" w:cs="Arial"/>
          <w:sz w:val="28"/>
          <w:szCs w:val="28"/>
        </w:rPr>
        <w:t xml:space="preserve"> for Pitch Presentation in November 2021</w:t>
      </w:r>
    </w:p>
    <w:p w14:paraId="1390D003" w14:textId="44391123" w:rsidR="007530C5" w:rsidRPr="00D04286" w:rsidRDefault="00E512D6" w:rsidP="004C3D81">
      <w:pPr>
        <w:pStyle w:val="ListParagraph"/>
        <w:numPr>
          <w:ilvl w:val="0"/>
          <w:numId w:val="13"/>
        </w:numPr>
        <w:spacing w:after="0" w:line="360" w:lineRule="auto"/>
        <w:rPr>
          <w:rFonts w:ascii="Arial" w:hAnsi="Arial" w:cs="Arial"/>
          <w:sz w:val="28"/>
          <w:szCs w:val="28"/>
        </w:rPr>
      </w:pPr>
      <w:r>
        <w:rPr>
          <w:rFonts w:ascii="Arial" w:hAnsi="Arial" w:cs="Arial"/>
          <w:b/>
          <w:sz w:val="28"/>
          <w:szCs w:val="28"/>
        </w:rPr>
        <w:t>November</w:t>
      </w:r>
      <w:r w:rsidR="00CA2F03" w:rsidRPr="00CA2F03">
        <w:rPr>
          <w:rFonts w:ascii="Arial" w:hAnsi="Arial" w:cs="Arial"/>
          <w:b/>
          <w:sz w:val="28"/>
          <w:szCs w:val="28"/>
        </w:rPr>
        <w:t xml:space="preserve">, </w:t>
      </w:r>
      <w:r w:rsidR="00931E4F" w:rsidRPr="00D04286">
        <w:rPr>
          <w:rFonts w:ascii="Arial" w:hAnsi="Arial" w:cs="Arial"/>
          <w:b/>
          <w:sz w:val="28"/>
          <w:szCs w:val="28"/>
        </w:rPr>
        <w:t>202</w:t>
      </w:r>
      <w:r w:rsidR="00931E4F">
        <w:rPr>
          <w:rFonts w:ascii="Arial" w:hAnsi="Arial" w:cs="Arial"/>
          <w:b/>
          <w:sz w:val="28"/>
          <w:szCs w:val="28"/>
        </w:rPr>
        <w:t>1</w:t>
      </w:r>
      <w:r w:rsidR="001F6523" w:rsidRPr="00D04286">
        <w:rPr>
          <w:rFonts w:ascii="Arial" w:hAnsi="Arial" w:cs="Arial"/>
          <w:sz w:val="28"/>
          <w:szCs w:val="28"/>
        </w:rPr>
        <w:t xml:space="preserve">: UT Southwestern Pitch Competition Day </w:t>
      </w:r>
    </w:p>
    <w:p w14:paraId="556FC426" w14:textId="77777777" w:rsidR="005E066E" w:rsidRPr="00334921" w:rsidRDefault="005E066E" w:rsidP="004C3D81">
      <w:pPr>
        <w:pStyle w:val="ListParagraph"/>
        <w:spacing w:after="0" w:line="240" w:lineRule="auto"/>
        <w:rPr>
          <w:rFonts w:ascii="Arial" w:hAnsi="Arial" w:cs="Arial"/>
          <w:sz w:val="28"/>
          <w:szCs w:val="28"/>
        </w:rPr>
      </w:pPr>
    </w:p>
    <w:p w14:paraId="3BC4D4C6" w14:textId="77777777" w:rsidR="005E066E" w:rsidRPr="00334921" w:rsidRDefault="005E066E" w:rsidP="004C3D81">
      <w:pPr>
        <w:pStyle w:val="ListParagraph"/>
        <w:spacing w:after="0" w:line="240" w:lineRule="auto"/>
        <w:rPr>
          <w:rFonts w:ascii="Arial" w:hAnsi="Arial" w:cs="Arial"/>
          <w:sz w:val="28"/>
          <w:szCs w:val="28"/>
        </w:rPr>
      </w:pPr>
    </w:p>
    <w:p w14:paraId="09238A26" w14:textId="77777777" w:rsidR="005E066E" w:rsidRPr="00334921" w:rsidRDefault="005E066E" w:rsidP="004C3D81">
      <w:pPr>
        <w:pStyle w:val="ListParagraph"/>
        <w:spacing w:after="0" w:line="240" w:lineRule="auto"/>
        <w:rPr>
          <w:rFonts w:ascii="Arial" w:hAnsi="Arial" w:cs="Arial"/>
          <w:sz w:val="28"/>
          <w:szCs w:val="28"/>
        </w:rPr>
      </w:pPr>
    </w:p>
    <w:p w14:paraId="33777B98" w14:textId="77777777" w:rsidR="005E066E" w:rsidRPr="00334921" w:rsidRDefault="005E066E" w:rsidP="004C3D81">
      <w:pPr>
        <w:pStyle w:val="ListParagraph"/>
        <w:spacing w:after="0" w:line="240" w:lineRule="auto"/>
        <w:rPr>
          <w:rFonts w:ascii="Arial" w:hAnsi="Arial" w:cs="Arial"/>
          <w:sz w:val="28"/>
          <w:szCs w:val="28"/>
        </w:rPr>
      </w:pPr>
    </w:p>
    <w:p w14:paraId="09CD3B02" w14:textId="77777777" w:rsidR="005E066E" w:rsidRPr="00334921" w:rsidRDefault="005E066E" w:rsidP="004C3D81">
      <w:pPr>
        <w:pStyle w:val="ListParagraph"/>
        <w:spacing w:after="0" w:line="240" w:lineRule="auto"/>
        <w:rPr>
          <w:rFonts w:ascii="Arial" w:hAnsi="Arial" w:cs="Arial"/>
          <w:sz w:val="28"/>
          <w:szCs w:val="28"/>
        </w:rPr>
      </w:pPr>
    </w:p>
    <w:p w14:paraId="215D6577" w14:textId="77777777" w:rsidR="005E066E" w:rsidRPr="00334921" w:rsidRDefault="005E066E" w:rsidP="004C3D81">
      <w:pPr>
        <w:pStyle w:val="ListParagraph"/>
        <w:spacing w:after="0" w:line="240" w:lineRule="auto"/>
        <w:rPr>
          <w:rFonts w:ascii="Arial" w:hAnsi="Arial" w:cs="Arial"/>
          <w:sz w:val="28"/>
          <w:szCs w:val="28"/>
        </w:rPr>
      </w:pPr>
    </w:p>
    <w:p w14:paraId="170A4061" w14:textId="77777777" w:rsidR="005E066E" w:rsidRPr="00334921" w:rsidRDefault="005E066E" w:rsidP="004C3D81">
      <w:pPr>
        <w:pStyle w:val="ListParagraph"/>
        <w:spacing w:after="0" w:line="240" w:lineRule="auto"/>
        <w:rPr>
          <w:rFonts w:ascii="Arial" w:hAnsi="Arial" w:cs="Arial"/>
          <w:sz w:val="28"/>
          <w:szCs w:val="28"/>
        </w:rPr>
      </w:pPr>
    </w:p>
    <w:p w14:paraId="7F547AEA" w14:textId="77777777" w:rsidR="005E066E" w:rsidRPr="00334921" w:rsidRDefault="005E066E" w:rsidP="004C3D81">
      <w:pPr>
        <w:pStyle w:val="ListParagraph"/>
        <w:spacing w:after="0" w:line="240" w:lineRule="auto"/>
        <w:rPr>
          <w:rFonts w:ascii="Arial" w:hAnsi="Arial" w:cs="Arial"/>
          <w:sz w:val="28"/>
          <w:szCs w:val="28"/>
        </w:rPr>
      </w:pPr>
    </w:p>
    <w:p w14:paraId="66FC4D41" w14:textId="77777777" w:rsidR="005E066E" w:rsidRPr="00334921" w:rsidRDefault="005E066E" w:rsidP="004C3D81">
      <w:pPr>
        <w:pStyle w:val="ListParagraph"/>
        <w:spacing w:after="0" w:line="240" w:lineRule="auto"/>
        <w:rPr>
          <w:rFonts w:ascii="Arial" w:hAnsi="Arial" w:cs="Arial"/>
          <w:sz w:val="28"/>
          <w:szCs w:val="28"/>
        </w:rPr>
      </w:pPr>
    </w:p>
    <w:p w14:paraId="782CA654" w14:textId="77777777" w:rsidR="005E066E" w:rsidRPr="00334921" w:rsidRDefault="005E066E" w:rsidP="004C3D81">
      <w:pPr>
        <w:pStyle w:val="ListParagraph"/>
        <w:spacing w:after="0" w:line="240" w:lineRule="auto"/>
        <w:rPr>
          <w:rFonts w:ascii="Arial" w:hAnsi="Arial" w:cs="Arial"/>
          <w:sz w:val="28"/>
          <w:szCs w:val="28"/>
        </w:rPr>
      </w:pPr>
    </w:p>
    <w:p w14:paraId="63F5DE0C" w14:textId="77777777" w:rsidR="005E066E" w:rsidRPr="00334921" w:rsidRDefault="005E066E" w:rsidP="004C3D81">
      <w:pPr>
        <w:pStyle w:val="ListParagraph"/>
        <w:spacing w:after="0" w:line="240" w:lineRule="auto"/>
        <w:rPr>
          <w:rFonts w:ascii="Arial" w:hAnsi="Arial" w:cs="Arial"/>
          <w:sz w:val="28"/>
          <w:szCs w:val="28"/>
        </w:rPr>
      </w:pPr>
    </w:p>
    <w:p w14:paraId="6A54642C" w14:textId="77777777" w:rsidR="005E066E" w:rsidRPr="00334921" w:rsidRDefault="005E066E" w:rsidP="004C3D81">
      <w:pPr>
        <w:pStyle w:val="ListParagraph"/>
        <w:spacing w:after="0" w:line="240" w:lineRule="auto"/>
        <w:rPr>
          <w:rFonts w:ascii="Arial" w:hAnsi="Arial" w:cs="Arial"/>
          <w:sz w:val="28"/>
          <w:szCs w:val="28"/>
        </w:rPr>
      </w:pPr>
    </w:p>
    <w:p w14:paraId="4293E8D1" w14:textId="621869D8" w:rsidR="005E066E" w:rsidRDefault="005E066E" w:rsidP="004C3D81">
      <w:pPr>
        <w:pStyle w:val="ListParagraph"/>
        <w:spacing w:after="0" w:line="240" w:lineRule="auto"/>
        <w:rPr>
          <w:rFonts w:ascii="Arial" w:hAnsi="Arial" w:cs="Arial"/>
          <w:sz w:val="28"/>
          <w:szCs w:val="28"/>
        </w:rPr>
      </w:pPr>
    </w:p>
    <w:p w14:paraId="5DA15B49" w14:textId="64885F49" w:rsidR="00613C65" w:rsidRDefault="00613C65" w:rsidP="004C3D81">
      <w:pPr>
        <w:pStyle w:val="ListParagraph"/>
        <w:spacing w:after="0" w:line="240" w:lineRule="auto"/>
        <w:rPr>
          <w:rFonts w:ascii="Arial" w:hAnsi="Arial" w:cs="Arial"/>
          <w:sz w:val="28"/>
          <w:szCs w:val="28"/>
        </w:rPr>
      </w:pPr>
    </w:p>
    <w:p w14:paraId="5EBC5D04" w14:textId="4E4FF5EC" w:rsidR="00613C65" w:rsidRDefault="00613C65" w:rsidP="004C3D81">
      <w:pPr>
        <w:pStyle w:val="ListParagraph"/>
        <w:spacing w:after="0" w:line="240" w:lineRule="auto"/>
        <w:rPr>
          <w:rFonts w:ascii="Arial" w:hAnsi="Arial" w:cs="Arial"/>
          <w:sz w:val="28"/>
          <w:szCs w:val="28"/>
        </w:rPr>
      </w:pPr>
    </w:p>
    <w:p w14:paraId="6C9A3340" w14:textId="23B9EEB2" w:rsidR="00613C65" w:rsidRDefault="00613C65" w:rsidP="004C3D81">
      <w:pPr>
        <w:pStyle w:val="ListParagraph"/>
        <w:spacing w:after="0" w:line="240" w:lineRule="auto"/>
        <w:rPr>
          <w:rFonts w:ascii="Arial" w:hAnsi="Arial" w:cs="Arial"/>
          <w:sz w:val="28"/>
          <w:szCs w:val="28"/>
        </w:rPr>
      </w:pPr>
    </w:p>
    <w:p w14:paraId="2F06D7F0" w14:textId="450306D3" w:rsidR="00613C65" w:rsidRDefault="00613C65" w:rsidP="004C3D81">
      <w:pPr>
        <w:pStyle w:val="ListParagraph"/>
        <w:spacing w:after="0" w:line="240" w:lineRule="auto"/>
        <w:rPr>
          <w:rFonts w:ascii="Arial" w:hAnsi="Arial" w:cs="Arial"/>
          <w:sz w:val="28"/>
          <w:szCs w:val="28"/>
        </w:rPr>
      </w:pPr>
    </w:p>
    <w:p w14:paraId="20299EC7" w14:textId="77777777" w:rsidR="00613C65" w:rsidRPr="00334921" w:rsidRDefault="00613C65" w:rsidP="004C3D81">
      <w:pPr>
        <w:pStyle w:val="ListParagraph"/>
        <w:spacing w:after="0" w:line="240" w:lineRule="auto"/>
        <w:rPr>
          <w:rFonts w:ascii="Arial" w:hAnsi="Arial" w:cs="Arial"/>
          <w:sz w:val="28"/>
          <w:szCs w:val="28"/>
        </w:rPr>
      </w:pPr>
    </w:p>
    <w:p w14:paraId="3F5764EE" w14:textId="77777777" w:rsidR="005E066E" w:rsidRPr="00334921" w:rsidRDefault="005E066E" w:rsidP="004C3D81">
      <w:pPr>
        <w:pStyle w:val="ListParagraph"/>
        <w:spacing w:after="0" w:line="240" w:lineRule="auto"/>
        <w:rPr>
          <w:rFonts w:ascii="Arial" w:hAnsi="Arial" w:cs="Arial"/>
          <w:sz w:val="28"/>
          <w:szCs w:val="28"/>
        </w:rPr>
      </w:pPr>
    </w:p>
    <w:p w14:paraId="2E76520F" w14:textId="1E0F27FC" w:rsidR="005E066E" w:rsidRPr="00334921" w:rsidRDefault="005E066E" w:rsidP="004C3D81">
      <w:pPr>
        <w:pStyle w:val="ListParagraph"/>
        <w:spacing w:after="0" w:line="240" w:lineRule="auto"/>
        <w:rPr>
          <w:rFonts w:ascii="Arial" w:hAnsi="Arial" w:cs="Arial"/>
          <w:sz w:val="28"/>
          <w:szCs w:val="28"/>
        </w:rPr>
      </w:pPr>
    </w:p>
    <w:sdt>
      <w:sdtPr>
        <w:rPr>
          <w:rFonts w:asciiTheme="minorHAnsi" w:eastAsiaTheme="minorEastAsia" w:hAnsiTheme="minorHAnsi" w:cs="Times New Roman"/>
          <w:color w:val="auto"/>
          <w:sz w:val="22"/>
          <w:szCs w:val="22"/>
        </w:rPr>
        <w:id w:val="-1531650736"/>
        <w:docPartObj>
          <w:docPartGallery w:val="Table of Contents"/>
          <w:docPartUnique/>
        </w:docPartObj>
      </w:sdtPr>
      <w:sdtEndPr/>
      <w:sdtContent>
        <w:p w14:paraId="37F5AF2F" w14:textId="117F0E75" w:rsidR="005E066E" w:rsidRPr="00334921" w:rsidRDefault="005E066E" w:rsidP="004C3D81">
          <w:pPr>
            <w:pStyle w:val="TOCHeading"/>
            <w:rPr>
              <w:b/>
            </w:rPr>
          </w:pPr>
          <w:r w:rsidRPr="00334921">
            <w:rPr>
              <w:b/>
            </w:rPr>
            <w:t>Table of Contents</w:t>
          </w:r>
        </w:p>
        <w:p w14:paraId="674E76F0" w14:textId="4832BAB6" w:rsidR="005E066E" w:rsidRPr="00334921" w:rsidRDefault="001A256B" w:rsidP="004C3D81">
          <w:pPr>
            <w:pStyle w:val="TOC1"/>
            <w:outlineLvl w:val="0"/>
            <w:rPr>
              <w:color w:val="000000" w:themeColor="text1"/>
            </w:rPr>
          </w:pPr>
          <w:r w:rsidRPr="00334921">
            <w:rPr>
              <w:rFonts w:cstheme="minorHAnsi"/>
              <w:b/>
              <w:color w:val="000000" w:themeColor="text1"/>
            </w:rPr>
            <w:t xml:space="preserve">About </w:t>
          </w:r>
          <w:r w:rsidR="004E2C50" w:rsidRPr="00334921">
            <w:rPr>
              <w:rFonts w:cstheme="minorHAnsi"/>
              <w:b/>
              <w:color w:val="000000" w:themeColor="text1"/>
            </w:rPr>
            <w:t>the</w:t>
          </w:r>
          <w:r w:rsidRPr="00334921">
            <w:rPr>
              <w:rFonts w:cstheme="minorHAnsi"/>
              <w:b/>
              <w:color w:val="000000" w:themeColor="text1"/>
            </w:rPr>
            <w:t xml:space="preserve"> UT Southwestern </w:t>
          </w:r>
          <w:r w:rsidR="00254816">
            <w:rPr>
              <w:rFonts w:cstheme="minorHAnsi"/>
              <w:b/>
              <w:color w:val="000000" w:themeColor="text1"/>
            </w:rPr>
            <w:t xml:space="preserve">Pitch Day </w:t>
          </w:r>
          <w:r w:rsidRPr="00334921">
            <w:rPr>
              <w:rFonts w:cstheme="minorHAnsi"/>
              <w:b/>
              <w:color w:val="000000" w:themeColor="text1"/>
            </w:rPr>
            <w:t>Competition</w:t>
          </w:r>
          <w:r w:rsidRPr="00334921">
            <w:rPr>
              <w:rFonts w:ascii="Arial" w:hAnsi="Arial" w:cs="Arial"/>
              <w:b/>
              <w:color w:val="000000" w:themeColor="text1"/>
              <w:sz w:val="28"/>
              <w:szCs w:val="28"/>
            </w:rPr>
            <w:t xml:space="preserve"> </w:t>
          </w:r>
          <w:r w:rsidR="005E066E" w:rsidRPr="00334921">
            <w:rPr>
              <w:color w:val="000000" w:themeColor="text1"/>
            </w:rPr>
            <w:ptab w:relativeTo="margin" w:alignment="right" w:leader="dot"/>
          </w:r>
          <w:r w:rsidRPr="00334921">
            <w:rPr>
              <w:color w:val="000000" w:themeColor="text1"/>
            </w:rPr>
            <w:t>3</w:t>
          </w:r>
        </w:p>
        <w:p w14:paraId="1CA2A079" w14:textId="77777777" w:rsidR="004E2C50" w:rsidRPr="00334921" w:rsidRDefault="001A256B" w:rsidP="004C3D81">
          <w:pPr>
            <w:pStyle w:val="TOC1"/>
          </w:pPr>
          <w:r w:rsidRPr="00334921">
            <w:rPr>
              <w:rFonts w:cstheme="minorHAnsi"/>
              <w:b/>
              <w:color w:val="000000" w:themeColor="text1"/>
            </w:rPr>
            <w:t>Why Participate?</w:t>
          </w:r>
          <w:r w:rsidRPr="00334921">
            <w:rPr>
              <w:rFonts w:ascii="Arial" w:hAnsi="Arial" w:cs="Arial"/>
              <w:b/>
              <w:color w:val="000000" w:themeColor="text1"/>
              <w:sz w:val="28"/>
              <w:szCs w:val="28"/>
            </w:rPr>
            <w:t xml:space="preserve"> </w:t>
          </w:r>
          <w:r w:rsidRPr="00334921">
            <w:ptab w:relativeTo="margin" w:alignment="right" w:leader="dot"/>
          </w:r>
          <w:r w:rsidRPr="00334921">
            <w:t>3</w:t>
          </w:r>
        </w:p>
        <w:p w14:paraId="79C00CAE" w14:textId="17FD6BF0" w:rsidR="005E066E" w:rsidRPr="00334921" w:rsidRDefault="00BE0CE9" w:rsidP="004C3D81">
          <w:pPr>
            <w:pStyle w:val="TOC1"/>
            <w:rPr>
              <w:b/>
              <w:bCs/>
            </w:rPr>
          </w:pPr>
          <w:r w:rsidRPr="00334921">
            <w:rPr>
              <w:b/>
              <w:bCs/>
            </w:rPr>
            <w:t>Project</w:t>
          </w:r>
          <w:r w:rsidR="00915AEF" w:rsidRPr="00334921">
            <w:rPr>
              <w:b/>
              <w:bCs/>
            </w:rPr>
            <w:t xml:space="preserve"> </w:t>
          </w:r>
          <w:r w:rsidR="00254816" w:rsidRPr="00334921">
            <w:rPr>
              <w:b/>
              <w:bCs/>
            </w:rPr>
            <w:t>Eligibility</w:t>
          </w:r>
          <w:r w:rsidR="00254816" w:rsidRPr="00334921">
            <w:ptab w:relativeTo="margin" w:alignment="right" w:leader="dot"/>
          </w:r>
          <w:r w:rsidR="00254816">
            <w:t>4</w:t>
          </w:r>
        </w:p>
        <w:p w14:paraId="2FC010B4" w14:textId="3306FD87" w:rsidR="00915AEF" w:rsidRPr="00334921" w:rsidRDefault="00915AEF" w:rsidP="004C3D81">
          <w:pPr>
            <w:pStyle w:val="TOC1"/>
            <w:outlineLvl w:val="0"/>
          </w:pPr>
          <w:r w:rsidRPr="00334921">
            <w:rPr>
              <w:b/>
              <w:bCs/>
            </w:rPr>
            <w:t>Intellectual Property Requirements</w:t>
          </w:r>
          <w:r w:rsidRPr="00334921">
            <w:ptab w:relativeTo="margin" w:alignment="right" w:leader="dot"/>
          </w:r>
          <w:r w:rsidR="001A256B" w:rsidRPr="00334921">
            <w:t>4</w:t>
          </w:r>
        </w:p>
        <w:p w14:paraId="4BB11AEB" w14:textId="56AC379E" w:rsidR="00DA68E0" w:rsidRPr="00334921" w:rsidRDefault="00DA68E0" w:rsidP="004C3D81">
          <w:pPr>
            <w:pStyle w:val="TOC1"/>
            <w:rPr>
              <w:b/>
              <w:bCs/>
            </w:rPr>
          </w:pPr>
          <w:r w:rsidRPr="00334921">
            <w:rPr>
              <w:b/>
              <w:bCs/>
            </w:rPr>
            <w:t>Confidential Information</w:t>
          </w:r>
          <w:r w:rsidRPr="00334921">
            <w:ptab w:relativeTo="margin" w:alignment="right" w:leader="dot"/>
          </w:r>
          <w:r w:rsidR="00334921">
            <w:t>5</w:t>
          </w:r>
        </w:p>
        <w:p w14:paraId="764D9CEF" w14:textId="2E38F557" w:rsidR="00915AEF" w:rsidRPr="00334921" w:rsidRDefault="00915AEF" w:rsidP="004C3D81">
          <w:pPr>
            <w:pStyle w:val="TOC1"/>
            <w:rPr>
              <w:b/>
              <w:bCs/>
            </w:rPr>
          </w:pPr>
          <w:r w:rsidRPr="00334921">
            <w:rPr>
              <w:b/>
              <w:bCs/>
            </w:rPr>
            <w:t>Principal Investigator and Team Requirements</w:t>
          </w:r>
          <w:r w:rsidRPr="00334921">
            <w:ptab w:relativeTo="margin" w:alignment="right" w:leader="dot"/>
          </w:r>
          <w:r w:rsidR="001A256B" w:rsidRPr="00334921">
            <w:t>5</w:t>
          </w:r>
        </w:p>
        <w:p w14:paraId="0054D61F" w14:textId="6AC366B0" w:rsidR="00915AEF" w:rsidRPr="00334921" w:rsidRDefault="00915AEF" w:rsidP="004C3D81">
          <w:pPr>
            <w:pStyle w:val="TOC1"/>
            <w:rPr>
              <w:b/>
              <w:bCs/>
            </w:rPr>
          </w:pPr>
          <w:r w:rsidRPr="00334921">
            <w:rPr>
              <w:b/>
              <w:bCs/>
            </w:rPr>
            <w:t>Application Submission &amp; Evaluation Process</w:t>
          </w:r>
          <w:r w:rsidRPr="00334921">
            <w:ptab w:relativeTo="margin" w:alignment="right" w:leader="dot"/>
          </w:r>
          <w:r w:rsidR="004754F2">
            <w:t>6</w:t>
          </w:r>
        </w:p>
        <w:p w14:paraId="0AAAADCE" w14:textId="27DE96D8" w:rsidR="00915AEF" w:rsidRPr="00334921" w:rsidRDefault="00915AEF" w:rsidP="004C3D81">
          <w:pPr>
            <w:pStyle w:val="TOC1"/>
            <w:numPr>
              <w:ilvl w:val="0"/>
              <w:numId w:val="15"/>
            </w:numPr>
          </w:pPr>
          <w:r w:rsidRPr="00334921">
            <w:rPr>
              <w:b/>
              <w:bCs/>
            </w:rPr>
            <w:t>Overview</w:t>
          </w:r>
          <w:r w:rsidRPr="00334921">
            <w:ptab w:relativeTo="margin" w:alignment="right" w:leader="dot"/>
          </w:r>
          <w:r w:rsidR="00334921">
            <w:t>6</w:t>
          </w:r>
        </w:p>
        <w:p w14:paraId="7B6687EF" w14:textId="214DAC45" w:rsidR="00915AEF" w:rsidRPr="00334921" w:rsidRDefault="00915AEF" w:rsidP="004C3D81">
          <w:pPr>
            <w:pStyle w:val="TOC1"/>
            <w:numPr>
              <w:ilvl w:val="0"/>
              <w:numId w:val="15"/>
            </w:numPr>
          </w:pPr>
          <w:r w:rsidRPr="00334921">
            <w:rPr>
              <w:b/>
              <w:bCs/>
            </w:rPr>
            <w:t>Proposal</w:t>
          </w:r>
          <w:r w:rsidR="00164E9C" w:rsidRPr="00334921">
            <w:rPr>
              <w:b/>
              <w:bCs/>
            </w:rPr>
            <w:t xml:space="preserve"> Submission</w:t>
          </w:r>
          <w:r w:rsidRPr="00334921">
            <w:ptab w:relativeTo="margin" w:alignment="right" w:leader="dot"/>
          </w:r>
          <w:r w:rsidR="00334921">
            <w:t>6</w:t>
          </w:r>
        </w:p>
        <w:p w14:paraId="2779CCD1" w14:textId="423A5A0C" w:rsidR="00915AEF" w:rsidRPr="00334921" w:rsidRDefault="00164E9C" w:rsidP="004C3D81">
          <w:pPr>
            <w:pStyle w:val="TOC1"/>
            <w:numPr>
              <w:ilvl w:val="0"/>
              <w:numId w:val="15"/>
            </w:numPr>
          </w:pPr>
          <w:r w:rsidRPr="00334921">
            <w:rPr>
              <w:b/>
              <w:bCs/>
            </w:rPr>
            <w:t xml:space="preserve">Final Participant </w:t>
          </w:r>
          <w:r w:rsidR="00915AEF" w:rsidRPr="00334921">
            <w:rPr>
              <w:b/>
              <w:bCs/>
            </w:rPr>
            <w:t>Selection</w:t>
          </w:r>
          <w:r w:rsidR="00915AEF" w:rsidRPr="00334921">
            <w:ptab w:relativeTo="margin" w:alignment="right" w:leader="dot"/>
          </w:r>
          <w:r w:rsidR="00517F3B">
            <w:t>7</w:t>
          </w:r>
        </w:p>
        <w:p w14:paraId="786D2487" w14:textId="539D4B76" w:rsidR="00915AEF" w:rsidRPr="00334921" w:rsidRDefault="00915AEF" w:rsidP="004C3D81">
          <w:pPr>
            <w:pStyle w:val="TOC1"/>
            <w:numPr>
              <w:ilvl w:val="0"/>
              <w:numId w:val="15"/>
            </w:numPr>
          </w:pPr>
          <w:r w:rsidRPr="00334921">
            <w:rPr>
              <w:b/>
              <w:bCs/>
            </w:rPr>
            <w:t>Pitch Presentation</w:t>
          </w:r>
          <w:r w:rsidRPr="00334921">
            <w:ptab w:relativeTo="margin" w:alignment="right" w:leader="dot"/>
          </w:r>
          <w:r w:rsidR="00517F3B">
            <w:t>7</w:t>
          </w:r>
        </w:p>
        <w:p w14:paraId="778A34CA" w14:textId="5464C42F" w:rsidR="004E2C50" w:rsidRPr="00334921" w:rsidRDefault="00915AEF" w:rsidP="004C3D81">
          <w:pPr>
            <w:pStyle w:val="TOC1"/>
          </w:pPr>
          <w:r w:rsidRPr="00334921">
            <w:rPr>
              <w:b/>
              <w:bCs/>
            </w:rPr>
            <w:t>General Evaluation Criteria</w:t>
          </w:r>
          <w:r w:rsidRPr="00334921">
            <w:ptab w:relativeTo="margin" w:alignment="right" w:leader="dot"/>
          </w:r>
          <w:r w:rsidR="00517F3B">
            <w:t>7</w:t>
          </w:r>
        </w:p>
        <w:p w14:paraId="7A43F958" w14:textId="38C72281" w:rsidR="004E2C50" w:rsidRPr="00334921" w:rsidRDefault="004E2C50" w:rsidP="004C3D81">
          <w:pPr>
            <w:pStyle w:val="TOC1"/>
            <w:rPr>
              <w:b/>
              <w:bCs/>
            </w:rPr>
          </w:pPr>
          <w:r w:rsidRPr="00334921">
            <w:rPr>
              <w:b/>
              <w:bCs/>
            </w:rPr>
            <w:t>Contact Information</w:t>
          </w:r>
          <w:r w:rsidRPr="00334921">
            <w:ptab w:relativeTo="margin" w:alignment="right" w:leader="dot"/>
          </w:r>
          <w:r w:rsidR="00517F3B">
            <w:t>8</w:t>
          </w:r>
        </w:p>
        <w:p w14:paraId="76D183CD" w14:textId="77777777" w:rsidR="00915AEF" w:rsidRPr="00334921" w:rsidRDefault="00915AEF" w:rsidP="004C3D81"/>
        <w:p w14:paraId="6522FB71" w14:textId="77777777" w:rsidR="00915AEF" w:rsidRPr="00334921" w:rsidRDefault="00915AEF" w:rsidP="004C3D81"/>
        <w:p w14:paraId="50DA635E" w14:textId="77777777" w:rsidR="00915AEF" w:rsidRPr="00334921" w:rsidRDefault="00915AEF" w:rsidP="004C3D81">
          <w:r w:rsidRPr="00334921">
            <w:tab/>
          </w:r>
        </w:p>
        <w:p w14:paraId="51A70641" w14:textId="0FD0505F" w:rsidR="00915AEF" w:rsidRPr="00334921" w:rsidRDefault="00915AEF" w:rsidP="004C3D81">
          <w:r w:rsidRPr="00334921">
            <w:tab/>
          </w:r>
        </w:p>
        <w:p w14:paraId="1A8A6AF9" w14:textId="77777777" w:rsidR="00915AEF" w:rsidRPr="00334921" w:rsidRDefault="00915AEF" w:rsidP="004C3D81"/>
        <w:p w14:paraId="74824B24" w14:textId="77777777" w:rsidR="005E066E" w:rsidRPr="00334921" w:rsidRDefault="005E066E" w:rsidP="004C3D81"/>
        <w:p w14:paraId="45899226" w14:textId="77777777" w:rsidR="005E066E" w:rsidRPr="00334921" w:rsidRDefault="005E066E" w:rsidP="004C3D81"/>
        <w:p w14:paraId="49B88F33" w14:textId="77777777" w:rsidR="005E066E" w:rsidRPr="00334921" w:rsidRDefault="005E066E" w:rsidP="004C3D81"/>
        <w:p w14:paraId="7559AE95" w14:textId="77777777" w:rsidR="008A266E" w:rsidRPr="00334921" w:rsidRDefault="008A266E" w:rsidP="004C3D81"/>
        <w:p w14:paraId="4004A842" w14:textId="77777777" w:rsidR="008A266E" w:rsidRPr="00334921" w:rsidRDefault="008A266E" w:rsidP="004C3D81"/>
        <w:p w14:paraId="485A77BC" w14:textId="77777777" w:rsidR="005E066E" w:rsidRPr="00334921" w:rsidRDefault="005E066E" w:rsidP="004C3D81"/>
        <w:p w14:paraId="51B049D4" w14:textId="77777777" w:rsidR="005E066E" w:rsidRPr="00334921" w:rsidRDefault="005E066E" w:rsidP="004C3D81"/>
        <w:p w14:paraId="5EEB6ADA" w14:textId="2A0AD2EC" w:rsidR="005E066E" w:rsidRPr="00334921" w:rsidRDefault="006E091E" w:rsidP="004C3D81">
          <w:pPr>
            <w:pStyle w:val="TOC3"/>
            <w:ind w:left="446"/>
          </w:pPr>
        </w:p>
      </w:sdtContent>
    </w:sdt>
    <w:p w14:paraId="344E86EC" w14:textId="77777777" w:rsidR="005E066E" w:rsidRPr="00334921" w:rsidRDefault="005E066E" w:rsidP="004C3D81">
      <w:pPr>
        <w:pStyle w:val="ListParagraph"/>
        <w:spacing w:after="0" w:line="240" w:lineRule="auto"/>
        <w:outlineLvl w:val="0"/>
        <w:rPr>
          <w:rFonts w:ascii="Arial" w:hAnsi="Arial" w:cs="Arial"/>
          <w:sz w:val="28"/>
          <w:szCs w:val="28"/>
        </w:rPr>
      </w:pPr>
    </w:p>
    <w:p w14:paraId="01325988" w14:textId="77777777" w:rsidR="00696DAC" w:rsidRPr="00CA2F03" w:rsidRDefault="00696DAC" w:rsidP="004C3D81">
      <w:pPr>
        <w:spacing w:after="0" w:line="240" w:lineRule="auto"/>
        <w:rPr>
          <w:rFonts w:ascii="Arial" w:hAnsi="Arial" w:cs="Arial"/>
          <w:b/>
          <w:color w:val="2E74B5" w:themeColor="accent1" w:themeShade="BF"/>
          <w:sz w:val="28"/>
          <w:szCs w:val="28"/>
        </w:rPr>
      </w:pPr>
    </w:p>
    <w:p w14:paraId="192E029C" w14:textId="77777777" w:rsidR="00613C65" w:rsidRDefault="00613C65" w:rsidP="004C3D81">
      <w:pPr>
        <w:pStyle w:val="ListParagraph"/>
        <w:spacing w:after="0" w:line="240" w:lineRule="auto"/>
        <w:rPr>
          <w:rFonts w:ascii="Arial" w:hAnsi="Arial" w:cs="Arial"/>
          <w:b/>
          <w:color w:val="2E74B5" w:themeColor="accent1" w:themeShade="BF"/>
          <w:sz w:val="28"/>
          <w:szCs w:val="28"/>
        </w:rPr>
      </w:pPr>
    </w:p>
    <w:p w14:paraId="5D0781CA" w14:textId="55041888" w:rsidR="008A266E" w:rsidRPr="00334921" w:rsidRDefault="0062791A" w:rsidP="004C3D81">
      <w:pPr>
        <w:pStyle w:val="ListParagraph"/>
        <w:spacing w:after="0" w:line="240" w:lineRule="auto"/>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About t</w:t>
      </w:r>
      <w:r w:rsidR="008A266E" w:rsidRPr="00334921">
        <w:rPr>
          <w:rFonts w:ascii="Arial" w:hAnsi="Arial" w:cs="Arial"/>
          <w:b/>
          <w:color w:val="2E74B5" w:themeColor="accent1" w:themeShade="BF"/>
          <w:sz w:val="28"/>
          <w:szCs w:val="28"/>
        </w:rPr>
        <w:t xml:space="preserve">he </w:t>
      </w:r>
      <w:r w:rsidR="004C7540" w:rsidRPr="00334921">
        <w:rPr>
          <w:rFonts w:ascii="Arial" w:hAnsi="Arial" w:cs="Arial"/>
          <w:b/>
          <w:color w:val="2E74B5" w:themeColor="accent1" w:themeShade="BF"/>
          <w:sz w:val="28"/>
          <w:szCs w:val="28"/>
        </w:rPr>
        <w:t xml:space="preserve">UT Southwestern </w:t>
      </w:r>
      <w:r w:rsidR="00322799">
        <w:rPr>
          <w:rFonts w:ascii="Arial" w:hAnsi="Arial" w:cs="Arial"/>
          <w:b/>
          <w:color w:val="2E74B5" w:themeColor="accent1" w:themeShade="BF"/>
          <w:sz w:val="28"/>
          <w:szCs w:val="28"/>
        </w:rPr>
        <w:t>Pitch</w:t>
      </w:r>
      <w:r w:rsidR="003F3C7B" w:rsidRPr="00334921">
        <w:rPr>
          <w:rFonts w:ascii="Arial" w:hAnsi="Arial" w:cs="Arial"/>
          <w:b/>
          <w:color w:val="2E74B5" w:themeColor="accent1" w:themeShade="BF"/>
          <w:sz w:val="28"/>
          <w:szCs w:val="28"/>
        </w:rPr>
        <w:t xml:space="preserve"> Competition </w:t>
      </w:r>
    </w:p>
    <w:p w14:paraId="7779608A" w14:textId="6E8C42F2" w:rsidR="0062791A" w:rsidRDefault="0062791A" w:rsidP="004C3D81">
      <w:pPr>
        <w:pStyle w:val="ListParagraph"/>
        <w:spacing w:after="0" w:line="240" w:lineRule="auto"/>
        <w:rPr>
          <w:rFonts w:ascii="Arial" w:hAnsi="Arial" w:cs="Arial"/>
          <w:sz w:val="24"/>
          <w:szCs w:val="24"/>
        </w:rPr>
      </w:pPr>
      <w:r w:rsidRPr="004C423C">
        <w:rPr>
          <w:rFonts w:ascii="Arial" w:hAnsi="Arial" w:cs="Arial"/>
          <w:sz w:val="24"/>
          <w:szCs w:val="24"/>
        </w:rPr>
        <w:t>Th</w:t>
      </w:r>
      <w:r w:rsidR="00021CEF">
        <w:rPr>
          <w:rFonts w:ascii="Arial" w:hAnsi="Arial" w:cs="Arial"/>
          <w:sz w:val="24"/>
          <w:szCs w:val="24"/>
        </w:rPr>
        <w:t>is</w:t>
      </w:r>
      <w:r w:rsidRPr="004C423C">
        <w:rPr>
          <w:rFonts w:ascii="Arial" w:hAnsi="Arial" w:cs="Arial"/>
          <w:sz w:val="24"/>
          <w:szCs w:val="24"/>
        </w:rPr>
        <w:t xml:space="preserve"> </w:t>
      </w:r>
      <w:r w:rsidR="00613C65" w:rsidRPr="004C423C">
        <w:rPr>
          <w:rFonts w:ascii="Arial" w:hAnsi="Arial" w:cs="Arial"/>
          <w:sz w:val="24"/>
          <w:szCs w:val="24"/>
        </w:rPr>
        <w:t>second</w:t>
      </w:r>
      <w:r w:rsidR="000503A6" w:rsidRPr="004C423C">
        <w:rPr>
          <w:rFonts w:ascii="Arial" w:hAnsi="Arial" w:cs="Arial"/>
          <w:sz w:val="24"/>
          <w:szCs w:val="24"/>
        </w:rPr>
        <w:t xml:space="preserve"> </w:t>
      </w:r>
      <w:r w:rsidR="00021CEF">
        <w:rPr>
          <w:rFonts w:ascii="Arial" w:hAnsi="Arial" w:cs="Arial"/>
          <w:sz w:val="24"/>
          <w:szCs w:val="24"/>
        </w:rPr>
        <w:t xml:space="preserve">annual </w:t>
      </w:r>
      <w:r w:rsidR="00271221" w:rsidRPr="004C423C">
        <w:rPr>
          <w:rFonts w:ascii="Arial" w:hAnsi="Arial" w:cs="Arial"/>
          <w:sz w:val="24"/>
          <w:szCs w:val="24"/>
        </w:rPr>
        <w:t xml:space="preserve">UT Southwestern </w:t>
      </w:r>
      <w:r w:rsidR="009403AA" w:rsidRPr="004C423C">
        <w:rPr>
          <w:rFonts w:ascii="Arial" w:hAnsi="Arial" w:cs="Arial"/>
          <w:sz w:val="24"/>
          <w:szCs w:val="24"/>
        </w:rPr>
        <w:t>Pitch</w:t>
      </w:r>
      <w:r w:rsidR="003F3C7B" w:rsidRPr="004C423C">
        <w:rPr>
          <w:rFonts w:ascii="Arial" w:hAnsi="Arial" w:cs="Arial"/>
          <w:sz w:val="24"/>
          <w:szCs w:val="24"/>
        </w:rPr>
        <w:t xml:space="preserve"> Competition</w:t>
      </w:r>
      <w:r w:rsidR="00271221" w:rsidRPr="004C423C">
        <w:rPr>
          <w:rFonts w:ascii="Arial" w:hAnsi="Arial" w:cs="Arial"/>
          <w:sz w:val="24"/>
          <w:szCs w:val="24"/>
        </w:rPr>
        <w:t xml:space="preserve"> is </w:t>
      </w:r>
      <w:r w:rsidRPr="004C423C">
        <w:rPr>
          <w:rFonts w:ascii="Arial" w:hAnsi="Arial" w:cs="Arial"/>
          <w:sz w:val="24"/>
          <w:szCs w:val="24"/>
        </w:rPr>
        <w:t>an</w:t>
      </w:r>
      <w:r w:rsidRPr="004C423C">
        <w:rPr>
          <w:rFonts w:ascii="Arial" w:hAnsi="Arial" w:cs="Arial"/>
          <w:b/>
          <w:sz w:val="24"/>
          <w:szCs w:val="24"/>
        </w:rPr>
        <w:t xml:space="preserve"> </w:t>
      </w:r>
      <w:r w:rsidRPr="004C423C">
        <w:rPr>
          <w:rFonts w:ascii="Arial" w:hAnsi="Arial" w:cs="Arial"/>
          <w:sz w:val="24"/>
          <w:szCs w:val="24"/>
        </w:rPr>
        <w:t>opportunity for</w:t>
      </w:r>
      <w:r w:rsidR="009403AA" w:rsidRPr="004C423C">
        <w:rPr>
          <w:rFonts w:ascii="Arial" w:hAnsi="Arial" w:cs="Arial"/>
          <w:sz w:val="24"/>
          <w:szCs w:val="24"/>
        </w:rPr>
        <w:t xml:space="preserve"> </w:t>
      </w:r>
      <w:r w:rsidR="0087725F" w:rsidRPr="004C423C">
        <w:rPr>
          <w:rFonts w:ascii="Arial" w:hAnsi="Arial" w:cs="Arial"/>
          <w:sz w:val="24"/>
          <w:szCs w:val="24"/>
        </w:rPr>
        <w:t>UT Southwestern (UTSW)</w:t>
      </w:r>
      <w:r w:rsidR="009403AA" w:rsidRPr="004C423C">
        <w:rPr>
          <w:rFonts w:ascii="Arial" w:hAnsi="Arial" w:cs="Arial"/>
          <w:sz w:val="24"/>
          <w:szCs w:val="24"/>
        </w:rPr>
        <w:t xml:space="preserve"> faculty, students and staff</w:t>
      </w:r>
      <w:r w:rsidR="0087725F" w:rsidRPr="004C423C">
        <w:rPr>
          <w:rFonts w:ascii="Arial" w:hAnsi="Arial" w:cs="Arial"/>
          <w:sz w:val="24"/>
          <w:szCs w:val="24"/>
        </w:rPr>
        <w:t xml:space="preserve"> </w:t>
      </w:r>
      <w:r w:rsidR="008A266E" w:rsidRPr="004C423C">
        <w:rPr>
          <w:rFonts w:ascii="Arial" w:hAnsi="Arial" w:cs="Arial"/>
          <w:sz w:val="24"/>
          <w:szCs w:val="24"/>
        </w:rPr>
        <w:t>to present their</w:t>
      </w:r>
      <w:r w:rsidR="004C7540" w:rsidRPr="004C423C">
        <w:rPr>
          <w:rFonts w:ascii="Arial" w:hAnsi="Arial" w:cs="Arial"/>
          <w:sz w:val="24"/>
          <w:szCs w:val="24"/>
        </w:rPr>
        <w:t xml:space="preserve"> </w:t>
      </w:r>
      <w:r w:rsidR="008A266E" w:rsidRPr="004C423C">
        <w:rPr>
          <w:rFonts w:ascii="Arial" w:hAnsi="Arial" w:cs="Arial"/>
          <w:sz w:val="24"/>
          <w:szCs w:val="24"/>
        </w:rPr>
        <w:t xml:space="preserve">startup ideas and interact with leading investors and executives in the </w:t>
      </w:r>
      <w:r w:rsidR="0087725F" w:rsidRPr="004C423C">
        <w:rPr>
          <w:rFonts w:ascii="Arial" w:hAnsi="Arial" w:cs="Arial"/>
          <w:sz w:val="24"/>
          <w:szCs w:val="24"/>
        </w:rPr>
        <w:t xml:space="preserve">Dallas-Fort </w:t>
      </w:r>
      <w:proofErr w:type="gramStart"/>
      <w:r w:rsidR="0087725F" w:rsidRPr="004C423C">
        <w:rPr>
          <w:rFonts w:ascii="Arial" w:hAnsi="Arial" w:cs="Arial"/>
          <w:sz w:val="24"/>
          <w:szCs w:val="24"/>
        </w:rPr>
        <w:t>Worth</w:t>
      </w:r>
      <w:proofErr w:type="gramEnd"/>
      <w:r w:rsidR="0087725F" w:rsidRPr="004C423C">
        <w:rPr>
          <w:rFonts w:ascii="Arial" w:hAnsi="Arial" w:cs="Arial"/>
          <w:sz w:val="24"/>
          <w:szCs w:val="24"/>
        </w:rPr>
        <w:t xml:space="preserve"> (DFW) </w:t>
      </w:r>
      <w:r w:rsidRPr="004C423C">
        <w:rPr>
          <w:rFonts w:ascii="Arial" w:hAnsi="Arial" w:cs="Arial"/>
          <w:sz w:val="24"/>
          <w:szCs w:val="24"/>
        </w:rPr>
        <w:t>healthcare innovation ecosystem</w:t>
      </w:r>
      <w:r w:rsidR="008A266E" w:rsidRPr="004C423C">
        <w:rPr>
          <w:rFonts w:ascii="Arial" w:hAnsi="Arial" w:cs="Arial"/>
          <w:sz w:val="24"/>
          <w:szCs w:val="24"/>
        </w:rPr>
        <w:t>.</w:t>
      </w:r>
      <w:r w:rsidRPr="004C423C">
        <w:rPr>
          <w:rFonts w:ascii="Arial" w:hAnsi="Arial" w:cs="Arial"/>
          <w:sz w:val="24"/>
          <w:szCs w:val="24"/>
        </w:rPr>
        <w:t xml:space="preserve"> A</w:t>
      </w:r>
      <w:r w:rsidR="008A266E" w:rsidRPr="004C423C">
        <w:rPr>
          <w:rFonts w:ascii="Arial" w:hAnsi="Arial" w:cs="Arial"/>
          <w:sz w:val="24"/>
          <w:szCs w:val="24"/>
        </w:rPr>
        <w:t xml:space="preserve">nticipated attendees </w:t>
      </w:r>
      <w:r w:rsidRPr="004C423C">
        <w:rPr>
          <w:rFonts w:ascii="Arial" w:hAnsi="Arial" w:cs="Arial"/>
          <w:sz w:val="24"/>
          <w:szCs w:val="24"/>
        </w:rPr>
        <w:t xml:space="preserve">will </w:t>
      </w:r>
      <w:r w:rsidR="008A266E" w:rsidRPr="004C423C">
        <w:rPr>
          <w:rFonts w:ascii="Arial" w:hAnsi="Arial" w:cs="Arial"/>
          <w:sz w:val="24"/>
          <w:szCs w:val="24"/>
        </w:rPr>
        <w:t xml:space="preserve">include entrepreneurs, biotech investors (Angels / VCs), pharma </w:t>
      </w:r>
      <w:r w:rsidRPr="004C423C">
        <w:rPr>
          <w:rFonts w:ascii="Arial" w:hAnsi="Arial" w:cs="Arial"/>
          <w:sz w:val="24"/>
          <w:szCs w:val="24"/>
        </w:rPr>
        <w:t>scouts, academic investigators</w:t>
      </w:r>
      <w:r w:rsidR="008A266E" w:rsidRPr="004C423C">
        <w:rPr>
          <w:rFonts w:ascii="Arial" w:hAnsi="Arial" w:cs="Arial"/>
          <w:sz w:val="24"/>
          <w:szCs w:val="24"/>
        </w:rPr>
        <w:t>, etc.</w:t>
      </w:r>
      <w:r w:rsidR="009505B2">
        <w:rPr>
          <w:rFonts w:ascii="Arial" w:hAnsi="Arial" w:cs="Arial"/>
          <w:sz w:val="24"/>
          <w:szCs w:val="24"/>
        </w:rPr>
        <w:t xml:space="preserve"> The competition provides an opportunity to network with mentors and investors to learn about new resources available for entrepreneurs. Through this process, teams receive valuable feedback that can help them strengthen their business model and value proposition and potentially lead them to receive funding.</w:t>
      </w:r>
    </w:p>
    <w:p w14:paraId="15F13E45" w14:textId="77777777" w:rsidR="004C423C" w:rsidRPr="004C423C" w:rsidRDefault="004C423C" w:rsidP="004C3D81">
      <w:pPr>
        <w:pStyle w:val="ListParagraph"/>
        <w:spacing w:after="0" w:line="240" w:lineRule="auto"/>
        <w:rPr>
          <w:rFonts w:ascii="Arial" w:hAnsi="Arial" w:cs="Arial"/>
          <w:sz w:val="24"/>
          <w:szCs w:val="24"/>
        </w:rPr>
      </w:pPr>
    </w:p>
    <w:p w14:paraId="7D2BF57C" w14:textId="1BE5D712" w:rsidR="008A266E" w:rsidRDefault="009D38B5" w:rsidP="004C3D81">
      <w:pPr>
        <w:pStyle w:val="ListParagraph"/>
        <w:spacing w:after="0" w:line="240" w:lineRule="auto"/>
        <w:rPr>
          <w:rFonts w:ascii="Arial" w:hAnsi="Arial" w:cs="Arial"/>
          <w:sz w:val="28"/>
          <w:szCs w:val="28"/>
        </w:rPr>
      </w:pPr>
      <w:r w:rsidRPr="004C423C">
        <w:rPr>
          <w:rFonts w:ascii="Arial" w:hAnsi="Arial" w:cs="Arial"/>
          <w:sz w:val="24"/>
          <w:szCs w:val="24"/>
        </w:rPr>
        <w:t xml:space="preserve">The </w:t>
      </w:r>
      <w:r w:rsidR="00271221" w:rsidRPr="004C423C">
        <w:rPr>
          <w:rFonts w:ascii="Arial" w:hAnsi="Arial" w:cs="Arial"/>
          <w:sz w:val="24"/>
          <w:szCs w:val="24"/>
        </w:rPr>
        <w:t xml:space="preserve">UT Southwestern </w:t>
      </w:r>
      <w:r w:rsidR="009403AA" w:rsidRPr="004C423C">
        <w:rPr>
          <w:rFonts w:ascii="Arial" w:hAnsi="Arial" w:cs="Arial"/>
          <w:sz w:val="24"/>
          <w:szCs w:val="24"/>
        </w:rPr>
        <w:t>Pitch</w:t>
      </w:r>
      <w:r w:rsidR="003F3C7B" w:rsidRPr="004C423C">
        <w:rPr>
          <w:rFonts w:ascii="Arial" w:hAnsi="Arial" w:cs="Arial"/>
          <w:sz w:val="24"/>
          <w:szCs w:val="24"/>
        </w:rPr>
        <w:t xml:space="preserve"> Competition </w:t>
      </w:r>
      <w:r w:rsidRPr="004C423C">
        <w:rPr>
          <w:rFonts w:ascii="Arial" w:hAnsi="Arial" w:cs="Arial"/>
          <w:sz w:val="24"/>
          <w:szCs w:val="24"/>
        </w:rPr>
        <w:t xml:space="preserve">is intended to showcase early-stage technologies </w:t>
      </w:r>
      <w:r w:rsidR="00DE5E0B" w:rsidRPr="004C423C">
        <w:rPr>
          <w:rFonts w:ascii="Arial" w:hAnsi="Arial" w:cs="Arial"/>
          <w:sz w:val="24"/>
          <w:szCs w:val="24"/>
        </w:rPr>
        <w:t>developed at UT</w:t>
      </w:r>
      <w:r w:rsidR="009403AA" w:rsidRPr="004C423C">
        <w:rPr>
          <w:rFonts w:ascii="Arial" w:hAnsi="Arial" w:cs="Arial"/>
          <w:sz w:val="24"/>
          <w:szCs w:val="24"/>
        </w:rPr>
        <w:t>SW</w:t>
      </w:r>
      <w:r w:rsidRPr="004C423C">
        <w:rPr>
          <w:rFonts w:ascii="Arial" w:hAnsi="Arial" w:cs="Arial"/>
          <w:sz w:val="24"/>
          <w:szCs w:val="24"/>
        </w:rPr>
        <w:t xml:space="preserve"> with strong commercialization potential. </w:t>
      </w:r>
      <w:r w:rsidR="0087725F" w:rsidRPr="004C423C">
        <w:rPr>
          <w:rFonts w:ascii="Arial" w:hAnsi="Arial" w:cs="Arial"/>
          <w:sz w:val="24"/>
          <w:szCs w:val="24"/>
        </w:rPr>
        <w:t xml:space="preserve">UTSW innovators </w:t>
      </w:r>
      <w:r w:rsidR="0062791A" w:rsidRPr="004C423C">
        <w:rPr>
          <w:rFonts w:ascii="Arial" w:hAnsi="Arial" w:cs="Arial"/>
          <w:sz w:val="24"/>
          <w:szCs w:val="24"/>
        </w:rPr>
        <w:t xml:space="preserve">are </w:t>
      </w:r>
      <w:r w:rsidR="008A266E" w:rsidRPr="004C423C">
        <w:rPr>
          <w:rFonts w:ascii="Arial" w:hAnsi="Arial" w:cs="Arial"/>
          <w:sz w:val="24"/>
          <w:szCs w:val="24"/>
        </w:rPr>
        <w:t xml:space="preserve">encouraged to submit </w:t>
      </w:r>
      <w:r w:rsidR="0062791A" w:rsidRPr="004C423C">
        <w:rPr>
          <w:rFonts w:ascii="Arial" w:hAnsi="Arial" w:cs="Arial"/>
          <w:sz w:val="24"/>
          <w:szCs w:val="24"/>
        </w:rPr>
        <w:t>their</w:t>
      </w:r>
      <w:r w:rsidR="008A266E" w:rsidRPr="004C423C">
        <w:rPr>
          <w:rFonts w:ascii="Arial" w:hAnsi="Arial" w:cs="Arial"/>
          <w:sz w:val="24"/>
          <w:szCs w:val="24"/>
        </w:rPr>
        <w:t xml:space="preserve"> proposals </w:t>
      </w:r>
      <w:r w:rsidR="0062791A" w:rsidRPr="004C423C">
        <w:rPr>
          <w:rFonts w:ascii="Arial" w:hAnsi="Arial" w:cs="Arial"/>
          <w:sz w:val="24"/>
          <w:szCs w:val="24"/>
        </w:rPr>
        <w:t>to the Office for Technology Development (OTD)</w:t>
      </w:r>
      <w:r w:rsidR="00CD2568" w:rsidRPr="004C423C">
        <w:rPr>
          <w:rFonts w:ascii="Arial" w:hAnsi="Arial" w:cs="Arial"/>
          <w:sz w:val="24"/>
          <w:szCs w:val="24"/>
        </w:rPr>
        <w:t xml:space="preserve"> following the submission process outlined in this RF</w:t>
      </w:r>
      <w:r w:rsidR="009403AA" w:rsidRPr="004C423C">
        <w:rPr>
          <w:rFonts w:ascii="Arial" w:hAnsi="Arial" w:cs="Arial"/>
          <w:sz w:val="24"/>
          <w:szCs w:val="24"/>
        </w:rPr>
        <w:t>P</w:t>
      </w:r>
      <w:r w:rsidR="008A266E" w:rsidRPr="004C423C">
        <w:rPr>
          <w:rFonts w:ascii="Arial" w:hAnsi="Arial" w:cs="Arial"/>
          <w:sz w:val="24"/>
          <w:szCs w:val="24"/>
        </w:rPr>
        <w:t>.</w:t>
      </w:r>
      <w:r w:rsidR="0062791A" w:rsidRPr="004C423C">
        <w:rPr>
          <w:rFonts w:ascii="Arial" w:hAnsi="Arial" w:cs="Arial"/>
          <w:sz w:val="24"/>
          <w:szCs w:val="24"/>
        </w:rPr>
        <w:t xml:space="preserve"> </w:t>
      </w:r>
      <w:r w:rsidR="0087725F" w:rsidRPr="004C423C">
        <w:rPr>
          <w:rFonts w:ascii="Arial" w:hAnsi="Arial" w:cs="Arial"/>
          <w:sz w:val="24"/>
          <w:szCs w:val="24"/>
        </w:rPr>
        <w:t xml:space="preserve">Submissions </w:t>
      </w:r>
      <w:r w:rsidR="00CD2568" w:rsidRPr="004C423C">
        <w:rPr>
          <w:rFonts w:ascii="Arial" w:hAnsi="Arial" w:cs="Arial"/>
          <w:sz w:val="24"/>
          <w:szCs w:val="24"/>
        </w:rPr>
        <w:t>will be</w:t>
      </w:r>
      <w:r w:rsidR="0087725F" w:rsidRPr="004C423C">
        <w:rPr>
          <w:rFonts w:ascii="Arial" w:hAnsi="Arial" w:cs="Arial"/>
          <w:sz w:val="24"/>
          <w:szCs w:val="24"/>
        </w:rPr>
        <w:t xml:space="preserve"> reviewed by a</w:t>
      </w:r>
      <w:r w:rsidR="009403AA" w:rsidRPr="004C423C">
        <w:rPr>
          <w:rFonts w:ascii="Arial" w:hAnsi="Arial" w:cs="Arial"/>
          <w:sz w:val="24"/>
          <w:szCs w:val="24"/>
        </w:rPr>
        <w:t xml:space="preserve"> </w:t>
      </w:r>
      <w:r w:rsidR="00D67F8E" w:rsidRPr="004C423C">
        <w:rPr>
          <w:rFonts w:ascii="Arial" w:hAnsi="Arial" w:cs="Arial"/>
          <w:sz w:val="24"/>
          <w:szCs w:val="24"/>
        </w:rPr>
        <w:t>committee</w:t>
      </w:r>
      <w:r w:rsidR="00CD2568" w:rsidRPr="004C423C">
        <w:rPr>
          <w:rFonts w:ascii="Arial" w:hAnsi="Arial" w:cs="Arial"/>
          <w:sz w:val="24"/>
          <w:szCs w:val="24"/>
        </w:rPr>
        <w:t xml:space="preserve"> comprised of </w:t>
      </w:r>
      <w:r w:rsidR="00D67F8E" w:rsidRPr="004C423C">
        <w:rPr>
          <w:rFonts w:ascii="Arial" w:hAnsi="Arial" w:cs="Arial"/>
          <w:sz w:val="24"/>
          <w:szCs w:val="24"/>
        </w:rPr>
        <w:t xml:space="preserve">OTD members, </w:t>
      </w:r>
      <w:r w:rsidR="00CD2568" w:rsidRPr="004C423C">
        <w:rPr>
          <w:rFonts w:ascii="Arial" w:hAnsi="Arial" w:cs="Arial"/>
          <w:sz w:val="24"/>
          <w:szCs w:val="24"/>
        </w:rPr>
        <w:t>senior faculty</w:t>
      </w:r>
      <w:r w:rsidR="004A4D98" w:rsidRPr="004C423C">
        <w:rPr>
          <w:rFonts w:ascii="Arial" w:hAnsi="Arial" w:cs="Arial"/>
          <w:sz w:val="24"/>
          <w:szCs w:val="24"/>
        </w:rPr>
        <w:t>,</w:t>
      </w:r>
      <w:r w:rsidR="00CD2568" w:rsidRPr="004C423C">
        <w:rPr>
          <w:rFonts w:ascii="Arial" w:hAnsi="Arial" w:cs="Arial"/>
          <w:sz w:val="24"/>
          <w:szCs w:val="24"/>
        </w:rPr>
        <w:t xml:space="preserve"> and industry partners</w:t>
      </w:r>
      <w:r w:rsidR="0087725F" w:rsidRPr="004C423C">
        <w:rPr>
          <w:rFonts w:ascii="Arial" w:hAnsi="Arial" w:cs="Arial"/>
          <w:sz w:val="24"/>
          <w:szCs w:val="24"/>
        </w:rPr>
        <w:t xml:space="preserve">. </w:t>
      </w:r>
      <w:r w:rsidR="00CD2568" w:rsidRPr="004C423C">
        <w:rPr>
          <w:rFonts w:ascii="Arial" w:hAnsi="Arial" w:cs="Arial"/>
          <w:sz w:val="24"/>
          <w:szCs w:val="24"/>
        </w:rPr>
        <w:t>Th</w:t>
      </w:r>
      <w:r w:rsidR="00DE5E0B" w:rsidRPr="004C423C">
        <w:rPr>
          <w:rFonts w:ascii="Arial" w:hAnsi="Arial" w:cs="Arial"/>
          <w:sz w:val="24"/>
          <w:szCs w:val="24"/>
        </w:rPr>
        <w:t>e</w:t>
      </w:r>
      <w:r w:rsidR="00CD2568" w:rsidRPr="004C423C">
        <w:rPr>
          <w:rFonts w:ascii="Arial" w:hAnsi="Arial" w:cs="Arial"/>
          <w:sz w:val="24"/>
          <w:szCs w:val="24"/>
        </w:rPr>
        <w:t xml:space="preserve"> </w:t>
      </w:r>
      <w:r w:rsidR="009403AA" w:rsidRPr="004C423C">
        <w:rPr>
          <w:rFonts w:ascii="Arial" w:hAnsi="Arial" w:cs="Arial"/>
          <w:sz w:val="24"/>
          <w:szCs w:val="24"/>
        </w:rPr>
        <w:t xml:space="preserve">review committee </w:t>
      </w:r>
      <w:r w:rsidR="00CD2568" w:rsidRPr="004C423C">
        <w:rPr>
          <w:rFonts w:ascii="Arial" w:hAnsi="Arial" w:cs="Arial"/>
          <w:sz w:val="24"/>
          <w:szCs w:val="24"/>
        </w:rPr>
        <w:t xml:space="preserve">will evaluate each submission based on novelty, therapeutic potential, and path to proof-of-concept in a venture-backed startup. </w:t>
      </w:r>
      <w:r w:rsidR="00DE5E0B" w:rsidRPr="004C423C">
        <w:rPr>
          <w:rFonts w:ascii="Arial" w:hAnsi="Arial" w:cs="Arial"/>
          <w:sz w:val="24"/>
          <w:szCs w:val="24"/>
        </w:rPr>
        <w:t>S</w:t>
      </w:r>
      <w:r w:rsidR="008A266E" w:rsidRPr="004C423C">
        <w:rPr>
          <w:rFonts w:ascii="Arial" w:hAnsi="Arial" w:cs="Arial"/>
          <w:sz w:val="24"/>
          <w:szCs w:val="24"/>
        </w:rPr>
        <w:t xml:space="preserve">elected presenters </w:t>
      </w:r>
      <w:r w:rsidR="00CD2568" w:rsidRPr="004C423C">
        <w:rPr>
          <w:rFonts w:ascii="Arial" w:hAnsi="Arial" w:cs="Arial"/>
          <w:sz w:val="24"/>
          <w:szCs w:val="24"/>
        </w:rPr>
        <w:t xml:space="preserve">will </w:t>
      </w:r>
      <w:r w:rsidR="008A266E" w:rsidRPr="004C423C">
        <w:rPr>
          <w:rFonts w:ascii="Arial" w:hAnsi="Arial" w:cs="Arial"/>
          <w:sz w:val="24"/>
          <w:szCs w:val="24"/>
        </w:rPr>
        <w:t xml:space="preserve">work </w:t>
      </w:r>
      <w:r w:rsidR="00DE5E0B" w:rsidRPr="004C423C">
        <w:rPr>
          <w:rFonts w:ascii="Arial" w:hAnsi="Arial" w:cs="Arial"/>
          <w:sz w:val="24"/>
          <w:szCs w:val="24"/>
        </w:rPr>
        <w:t>one-on-one</w:t>
      </w:r>
      <w:r w:rsidR="008A266E" w:rsidRPr="004C423C">
        <w:rPr>
          <w:rFonts w:ascii="Arial" w:hAnsi="Arial" w:cs="Arial"/>
          <w:sz w:val="24"/>
          <w:szCs w:val="24"/>
        </w:rPr>
        <w:t xml:space="preserve"> with </w:t>
      </w:r>
      <w:r w:rsidR="00DE5E0B" w:rsidRPr="004C423C">
        <w:rPr>
          <w:rFonts w:ascii="Arial" w:hAnsi="Arial" w:cs="Arial"/>
          <w:sz w:val="24"/>
          <w:szCs w:val="24"/>
        </w:rPr>
        <w:t xml:space="preserve">OTD </w:t>
      </w:r>
      <w:r w:rsidR="008A266E" w:rsidRPr="004C423C">
        <w:rPr>
          <w:rFonts w:ascii="Arial" w:hAnsi="Arial" w:cs="Arial"/>
          <w:sz w:val="24"/>
          <w:szCs w:val="24"/>
        </w:rPr>
        <w:t>mentors</w:t>
      </w:r>
      <w:r w:rsidR="000C10E2" w:rsidRPr="004C423C">
        <w:rPr>
          <w:rFonts w:ascii="Arial" w:hAnsi="Arial" w:cs="Arial"/>
          <w:sz w:val="24"/>
          <w:szCs w:val="24"/>
        </w:rPr>
        <w:t xml:space="preserve"> </w:t>
      </w:r>
      <w:r w:rsidR="008A266E" w:rsidRPr="004C423C">
        <w:rPr>
          <w:rFonts w:ascii="Arial" w:hAnsi="Arial" w:cs="Arial"/>
          <w:sz w:val="24"/>
          <w:szCs w:val="24"/>
        </w:rPr>
        <w:t>to further refine their</w:t>
      </w:r>
      <w:r w:rsidR="000C10E2" w:rsidRPr="004C423C">
        <w:rPr>
          <w:rFonts w:ascii="Arial" w:hAnsi="Arial" w:cs="Arial"/>
          <w:sz w:val="24"/>
          <w:szCs w:val="24"/>
        </w:rPr>
        <w:t xml:space="preserve"> proposal</w:t>
      </w:r>
      <w:r w:rsidR="008A266E" w:rsidRPr="004C423C">
        <w:rPr>
          <w:rFonts w:ascii="Arial" w:hAnsi="Arial" w:cs="Arial"/>
          <w:sz w:val="24"/>
          <w:szCs w:val="24"/>
        </w:rPr>
        <w:t xml:space="preserve"> and prepare a 1</w:t>
      </w:r>
      <w:r w:rsidR="00BB6895" w:rsidRPr="004C423C">
        <w:rPr>
          <w:rFonts w:ascii="Arial" w:hAnsi="Arial" w:cs="Arial"/>
          <w:sz w:val="24"/>
          <w:szCs w:val="24"/>
        </w:rPr>
        <w:t>0</w:t>
      </w:r>
      <w:r w:rsidR="008A266E" w:rsidRPr="004C423C">
        <w:rPr>
          <w:rFonts w:ascii="Arial" w:hAnsi="Arial" w:cs="Arial"/>
          <w:sz w:val="24"/>
          <w:szCs w:val="24"/>
        </w:rPr>
        <w:t xml:space="preserve">-minute </w:t>
      </w:r>
      <w:r w:rsidR="0062791A" w:rsidRPr="004C423C">
        <w:rPr>
          <w:rFonts w:ascii="Arial" w:hAnsi="Arial" w:cs="Arial"/>
          <w:sz w:val="24"/>
          <w:szCs w:val="24"/>
        </w:rPr>
        <w:t xml:space="preserve">presentation for </w:t>
      </w:r>
      <w:r w:rsidR="000C10E2" w:rsidRPr="004C423C">
        <w:rPr>
          <w:rFonts w:ascii="Arial" w:hAnsi="Arial" w:cs="Arial"/>
          <w:sz w:val="24"/>
          <w:szCs w:val="24"/>
        </w:rPr>
        <w:t xml:space="preserve">UT Southwestern </w:t>
      </w:r>
      <w:r w:rsidR="009403AA" w:rsidRPr="004C423C">
        <w:rPr>
          <w:rFonts w:ascii="Arial" w:hAnsi="Arial" w:cs="Arial"/>
          <w:sz w:val="24"/>
          <w:szCs w:val="24"/>
        </w:rPr>
        <w:t>Pitch</w:t>
      </w:r>
      <w:r w:rsidR="000C10E2" w:rsidRPr="004C423C">
        <w:rPr>
          <w:rFonts w:ascii="Arial" w:hAnsi="Arial" w:cs="Arial"/>
          <w:sz w:val="24"/>
          <w:szCs w:val="24"/>
        </w:rPr>
        <w:t xml:space="preserve"> Competition</w:t>
      </w:r>
      <w:r w:rsidR="009403AA" w:rsidRPr="004C423C">
        <w:rPr>
          <w:rFonts w:ascii="Arial" w:hAnsi="Arial" w:cs="Arial"/>
          <w:sz w:val="24"/>
          <w:szCs w:val="24"/>
        </w:rPr>
        <w:t xml:space="preserve"> </w:t>
      </w:r>
      <w:r w:rsidR="00CD2568" w:rsidRPr="004C423C">
        <w:rPr>
          <w:rFonts w:ascii="Arial" w:hAnsi="Arial" w:cs="Arial"/>
          <w:sz w:val="24"/>
          <w:szCs w:val="24"/>
        </w:rPr>
        <w:t>D</w:t>
      </w:r>
      <w:r w:rsidR="0062791A" w:rsidRPr="004C423C">
        <w:rPr>
          <w:rFonts w:ascii="Arial" w:hAnsi="Arial" w:cs="Arial"/>
          <w:sz w:val="24"/>
          <w:szCs w:val="24"/>
        </w:rPr>
        <w:t>ay</w:t>
      </w:r>
      <w:r w:rsidR="008A266E" w:rsidRPr="004C423C">
        <w:rPr>
          <w:rFonts w:ascii="Arial" w:hAnsi="Arial" w:cs="Arial"/>
          <w:sz w:val="24"/>
          <w:szCs w:val="24"/>
        </w:rPr>
        <w:t>.</w:t>
      </w:r>
      <w:r w:rsidR="00BE0CE9" w:rsidRPr="00334921">
        <w:rPr>
          <w:rFonts w:ascii="Arial" w:hAnsi="Arial" w:cs="Arial"/>
          <w:sz w:val="28"/>
          <w:szCs w:val="28"/>
        </w:rPr>
        <w:t xml:space="preserve"> </w:t>
      </w:r>
    </w:p>
    <w:p w14:paraId="7B56FD70" w14:textId="68CF4A2F" w:rsidR="009505B2" w:rsidRDefault="009505B2" w:rsidP="004C3D81">
      <w:pPr>
        <w:pStyle w:val="ListParagraph"/>
        <w:spacing w:after="0" w:line="240" w:lineRule="auto"/>
        <w:rPr>
          <w:rFonts w:ascii="Arial" w:hAnsi="Arial" w:cs="Arial"/>
          <w:sz w:val="28"/>
          <w:szCs w:val="28"/>
        </w:rPr>
      </w:pPr>
    </w:p>
    <w:p w14:paraId="5E225FCF" w14:textId="7FA7795C" w:rsidR="009505B2" w:rsidRDefault="009505B2" w:rsidP="009505B2">
      <w:pPr>
        <w:pStyle w:val="ListParagraph"/>
        <w:spacing w:after="0" w:line="240" w:lineRule="auto"/>
        <w:rPr>
          <w:rFonts w:ascii="Arial" w:hAnsi="Arial" w:cs="Arial"/>
          <w:b/>
          <w:bCs/>
          <w:color w:val="2E74B5" w:themeColor="accent1" w:themeShade="BF"/>
          <w:sz w:val="28"/>
          <w:szCs w:val="28"/>
        </w:rPr>
      </w:pPr>
      <w:r>
        <w:rPr>
          <w:rFonts w:ascii="Arial" w:hAnsi="Arial" w:cs="Arial"/>
          <w:b/>
          <w:bCs/>
          <w:color w:val="2E74B5" w:themeColor="accent1" w:themeShade="BF"/>
          <w:sz w:val="28"/>
          <w:szCs w:val="28"/>
        </w:rPr>
        <w:t>About the 2020 UT Southwestern Pitch Competition</w:t>
      </w:r>
    </w:p>
    <w:p w14:paraId="11C326EA" w14:textId="2A2327C0" w:rsidR="009505B2" w:rsidRPr="004C423C" w:rsidRDefault="009505B2">
      <w:pPr>
        <w:pStyle w:val="ListParagraph"/>
        <w:spacing w:after="0" w:line="240" w:lineRule="auto"/>
        <w:rPr>
          <w:rFonts w:ascii="Arial" w:hAnsi="Arial" w:cs="Arial"/>
          <w:bCs/>
          <w:color w:val="2E74B5" w:themeColor="accent1" w:themeShade="BF"/>
          <w:sz w:val="24"/>
          <w:szCs w:val="24"/>
        </w:rPr>
      </w:pPr>
      <w:r>
        <w:rPr>
          <w:rFonts w:ascii="Arial" w:hAnsi="Arial" w:cs="Arial"/>
          <w:sz w:val="24"/>
          <w:szCs w:val="24"/>
        </w:rPr>
        <w:t xml:space="preserve">UT Southwestern </w:t>
      </w:r>
      <w:r w:rsidR="00021CEF">
        <w:rPr>
          <w:rFonts w:ascii="Arial" w:hAnsi="Arial" w:cs="Arial"/>
          <w:sz w:val="24"/>
          <w:szCs w:val="24"/>
        </w:rPr>
        <w:t>partnered with</w:t>
      </w:r>
      <w:r>
        <w:rPr>
          <w:rFonts w:ascii="Arial" w:hAnsi="Arial" w:cs="Arial"/>
          <w:sz w:val="24"/>
          <w:szCs w:val="24"/>
        </w:rPr>
        <w:t xml:space="preserve"> UT </w:t>
      </w:r>
      <w:proofErr w:type="gramStart"/>
      <w:r>
        <w:rPr>
          <w:rFonts w:ascii="Arial" w:hAnsi="Arial" w:cs="Arial"/>
          <w:sz w:val="24"/>
          <w:szCs w:val="24"/>
        </w:rPr>
        <w:t xml:space="preserve">Dallas </w:t>
      </w:r>
      <w:r w:rsidR="00021CEF" w:rsidRPr="00021CEF">
        <w:t xml:space="preserve"> </w:t>
      </w:r>
      <w:r w:rsidR="00021CEF" w:rsidRPr="00021CEF">
        <w:rPr>
          <w:rFonts w:ascii="Arial" w:hAnsi="Arial" w:cs="Arial"/>
          <w:sz w:val="24"/>
          <w:szCs w:val="24"/>
        </w:rPr>
        <w:t>Capital</w:t>
      </w:r>
      <w:proofErr w:type="gramEnd"/>
      <w:r w:rsidR="00021CEF" w:rsidRPr="00021CEF">
        <w:rPr>
          <w:rFonts w:ascii="Arial" w:hAnsi="Arial" w:cs="Arial"/>
          <w:sz w:val="24"/>
          <w:szCs w:val="24"/>
        </w:rPr>
        <w:t xml:space="preserve"> Factory</w:t>
      </w:r>
      <w:r w:rsidR="00021CEF">
        <w:rPr>
          <w:rFonts w:ascii="Arial" w:hAnsi="Arial" w:cs="Arial"/>
          <w:sz w:val="24"/>
          <w:szCs w:val="24"/>
        </w:rPr>
        <w:t>’s</w:t>
      </w:r>
      <w:r>
        <w:rPr>
          <w:rFonts w:ascii="Arial" w:hAnsi="Arial" w:cs="Arial"/>
          <w:sz w:val="24"/>
          <w:szCs w:val="24"/>
        </w:rPr>
        <w:t xml:space="preserve"> </w:t>
      </w:r>
      <w:hyperlink r:id="rId8" w:anchor=":~:text=2020%20Big%20Idea%20Competition%20Winners,%24100K%20Prize%20%C2%BB%20Dallas%20Innovates" w:history="1">
        <w:r w:rsidR="00570ADB" w:rsidRPr="00570ADB">
          <w:rPr>
            <w:rStyle w:val="Hyperlink"/>
            <w:rFonts w:ascii="Arial" w:hAnsi="Arial" w:cs="Arial"/>
            <w:sz w:val="24"/>
            <w:szCs w:val="24"/>
          </w:rPr>
          <w:t xml:space="preserve">Texas Startups Roadshow for the </w:t>
        </w:r>
        <w:r w:rsidRPr="00570ADB">
          <w:rPr>
            <w:rStyle w:val="Hyperlink"/>
            <w:rFonts w:ascii="Arial" w:hAnsi="Arial" w:cs="Arial"/>
            <w:sz w:val="24"/>
            <w:szCs w:val="24"/>
          </w:rPr>
          <w:t>Big Idea Competition</w:t>
        </w:r>
        <w:r w:rsidR="00570ADB" w:rsidRPr="00570ADB">
          <w:rPr>
            <w:rStyle w:val="Hyperlink"/>
            <w:rFonts w:ascii="Arial" w:hAnsi="Arial" w:cs="Arial"/>
            <w:sz w:val="24"/>
            <w:szCs w:val="24"/>
          </w:rPr>
          <w:t xml:space="preserve"> (BIC)</w:t>
        </w:r>
        <w:r w:rsidRPr="00570ADB">
          <w:rPr>
            <w:rStyle w:val="Hyperlink"/>
            <w:rFonts w:ascii="Arial" w:hAnsi="Arial" w:cs="Arial"/>
            <w:sz w:val="24"/>
            <w:szCs w:val="24"/>
          </w:rPr>
          <w:t xml:space="preserve"> </w:t>
        </w:r>
        <w:r w:rsidR="00021CEF">
          <w:rPr>
            <w:rStyle w:val="Hyperlink"/>
            <w:rFonts w:ascii="Arial" w:hAnsi="Arial" w:cs="Arial"/>
            <w:sz w:val="24"/>
            <w:szCs w:val="24"/>
          </w:rPr>
          <w:t>in</w:t>
        </w:r>
        <w:r w:rsidR="00570ADB" w:rsidRPr="00570ADB">
          <w:rPr>
            <w:rStyle w:val="Hyperlink"/>
            <w:rFonts w:ascii="Arial" w:hAnsi="Arial" w:cs="Arial"/>
            <w:sz w:val="24"/>
            <w:szCs w:val="24"/>
          </w:rPr>
          <w:t xml:space="preserve"> November 2020.</w:t>
        </w:r>
      </w:hyperlink>
      <w:r w:rsidR="003F0F5E">
        <w:rPr>
          <w:rFonts w:ascii="Arial" w:hAnsi="Arial" w:cs="Arial"/>
          <w:sz w:val="24"/>
          <w:szCs w:val="24"/>
        </w:rPr>
        <w:t xml:space="preserve"> </w:t>
      </w:r>
      <w:r w:rsidR="00570ADB">
        <w:rPr>
          <w:rFonts w:ascii="Arial" w:hAnsi="Arial" w:cs="Arial"/>
          <w:sz w:val="24"/>
          <w:szCs w:val="24"/>
        </w:rPr>
        <w:t xml:space="preserve">Dr. </w:t>
      </w:r>
      <w:proofErr w:type="spellStart"/>
      <w:r w:rsidR="00570ADB">
        <w:rPr>
          <w:rFonts w:ascii="Arial" w:hAnsi="Arial" w:cs="Arial"/>
          <w:sz w:val="24"/>
          <w:szCs w:val="24"/>
        </w:rPr>
        <w:t>Vinood</w:t>
      </w:r>
      <w:proofErr w:type="spellEnd"/>
      <w:r w:rsidR="00570ADB">
        <w:rPr>
          <w:rFonts w:ascii="Arial" w:hAnsi="Arial" w:cs="Arial"/>
          <w:sz w:val="24"/>
          <w:szCs w:val="24"/>
        </w:rPr>
        <w:t xml:space="preserve"> Mootha</w:t>
      </w:r>
      <w:r w:rsidR="003F0F5E">
        <w:rPr>
          <w:rFonts w:ascii="Arial" w:hAnsi="Arial" w:cs="Arial"/>
          <w:sz w:val="24"/>
          <w:szCs w:val="24"/>
        </w:rPr>
        <w:t xml:space="preserve">, Professor of </w:t>
      </w:r>
      <w:r w:rsidR="004C423C">
        <w:rPr>
          <w:rFonts w:ascii="Arial" w:hAnsi="Arial" w:cs="Arial"/>
          <w:sz w:val="24"/>
          <w:szCs w:val="24"/>
        </w:rPr>
        <w:t>Ophthalmology</w:t>
      </w:r>
      <w:r w:rsidR="003F0F5E">
        <w:rPr>
          <w:rFonts w:ascii="Arial" w:hAnsi="Arial" w:cs="Arial"/>
          <w:sz w:val="24"/>
          <w:szCs w:val="24"/>
        </w:rPr>
        <w:t xml:space="preserve"> </w:t>
      </w:r>
      <w:r w:rsidR="00021CEF">
        <w:rPr>
          <w:rFonts w:ascii="Arial" w:hAnsi="Arial" w:cs="Arial"/>
          <w:sz w:val="24"/>
          <w:szCs w:val="24"/>
        </w:rPr>
        <w:t>was</w:t>
      </w:r>
      <w:r w:rsidR="003F0F5E">
        <w:rPr>
          <w:rFonts w:ascii="Arial" w:hAnsi="Arial" w:cs="Arial"/>
          <w:sz w:val="24"/>
          <w:szCs w:val="24"/>
        </w:rPr>
        <w:t xml:space="preserve"> UT Southwestern</w:t>
      </w:r>
      <w:r w:rsidR="00021CEF">
        <w:rPr>
          <w:rFonts w:ascii="Arial" w:hAnsi="Arial" w:cs="Arial"/>
          <w:sz w:val="24"/>
          <w:szCs w:val="24"/>
        </w:rPr>
        <w:t xml:space="preserve">’s </w:t>
      </w:r>
      <w:proofErr w:type="spellStart"/>
      <w:r w:rsidR="00021CEF">
        <w:rPr>
          <w:rFonts w:ascii="Arial" w:hAnsi="Arial" w:cs="Arial"/>
          <w:sz w:val="24"/>
          <w:szCs w:val="24"/>
        </w:rPr>
        <w:t>Biotech+</w:t>
      </w:r>
      <w:r w:rsidR="00570ADB">
        <w:rPr>
          <w:rFonts w:ascii="Arial" w:hAnsi="Arial" w:cs="Arial"/>
          <w:sz w:val="24"/>
          <w:szCs w:val="24"/>
        </w:rPr>
        <w:t>s</w:t>
      </w:r>
      <w:proofErr w:type="spellEnd"/>
      <w:r w:rsidR="00570ADB">
        <w:rPr>
          <w:rFonts w:ascii="Arial" w:hAnsi="Arial" w:cs="Arial"/>
          <w:sz w:val="24"/>
          <w:szCs w:val="24"/>
        </w:rPr>
        <w:t xml:space="preserve"> grand prize winner for his presentation, </w:t>
      </w:r>
      <w:r w:rsidR="00570ADB" w:rsidRPr="004C423C">
        <w:rPr>
          <w:rStyle w:val="Strong"/>
          <w:rFonts w:ascii="Arial" w:hAnsi="Arial" w:cs="Arial"/>
          <w:b w:val="0"/>
          <w:sz w:val="24"/>
          <w:szCs w:val="24"/>
          <w:bdr w:val="none" w:sz="0" w:space="0" w:color="auto" w:frame="1"/>
          <w:shd w:val="clear" w:color="auto" w:fill="FFFFFF"/>
        </w:rPr>
        <w:t>“Oligonucleotide Therapeutic for Fuchs’ Endothelial Corneal Dystrophy.”</w:t>
      </w:r>
      <w:r w:rsidR="003F0F5E" w:rsidRPr="004C423C">
        <w:rPr>
          <w:rStyle w:val="Strong"/>
          <w:rFonts w:ascii="Arial" w:hAnsi="Arial" w:cs="Arial"/>
          <w:b w:val="0"/>
          <w:sz w:val="24"/>
          <w:szCs w:val="24"/>
          <w:bdr w:val="none" w:sz="0" w:space="0" w:color="auto" w:frame="1"/>
          <w:shd w:val="clear" w:color="auto" w:fill="FFFFFF"/>
        </w:rPr>
        <w:t xml:space="preserve"> See more information about Dr. Mootha and last year’s finalists in Appendix A below.</w:t>
      </w:r>
    </w:p>
    <w:p w14:paraId="411C7F93" w14:textId="718D4CD6" w:rsidR="00935B9E" w:rsidRDefault="00935B9E" w:rsidP="004C3D81">
      <w:pPr>
        <w:pStyle w:val="ListParagraph"/>
        <w:spacing w:after="0" w:line="240" w:lineRule="auto"/>
        <w:rPr>
          <w:rFonts w:ascii="Arial" w:hAnsi="Arial" w:cs="Arial"/>
          <w:b/>
          <w:bCs/>
          <w:color w:val="2E74B5" w:themeColor="accent1" w:themeShade="BF"/>
          <w:sz w:val="28"/>
          <w:szCs w:val="28"/>
        </w:rPr>
      </w:pPr>
    </w:p>
    <w:p w14:paraId="2077B54C" w14:textId="211516E8" w:rsidR="006A005F" w:rsidRPr="00334921" w:rsidRDefault="004C7540" w:rsidP="004C3D81">
      <w:pPr>
        <w:pStyle w:val="ListParagraph"/>
        <w:spacing w:after="0" w:line="240" w:lineRule="auto"/>
        <w:rPr>
          <w:rFonts w:ascii="Arial" w:hAnsi="Arial" w:cs="Arial"/>
          <w:b/>
          <w:bCs/>
          <w:color w:val="2E74B5" w:themeColor="accent1" w:themeShade="BF"/>
          <w:sz w:val="28"/>
          <w:szCs w:val="28"/>
        </w:rPr>
      </w:pPr>
      <w:r w:rsidRPr="00334921">
        <w:rPr>
          <w:rFonts w:ascii="Arial" w:hAnsi="Arial" w:cs="Arial"/>
          <w:b/>
          <w:bCs/>
          <w:color w:val="2E74B5" w:themeColor="accent1" w:themeShade="BF"/>
          <w:sz w:val="28"/>
          <w:szCs w:val="28"/>
        </w:rPr>
        <w:t>Why Participate?</w:t>
      </w:r>
    </w:p>
    <w:p w14:paraId="1E303816" w14:textId="7407A0FA" w:rsidR="006A005F" w:rsidRPr="004C423C" w:rsidRDefault="004C7540" w:rsidP="004C3D81">
      <w:pPr>
        <w:pStyle w:val="ListParagraph"/>
        <w:spacing w:after="0" w:line="240" w:lineRule="auto"/>
        <w:rPr>
          <w:rFonts w:ascii="Arial" w:hAnsi="Arial" w:cs="Arial"/>
          <w:sz w:val="24"/>
          <w:szCs w:val="24"/>
        </w:rPr>
      </w:pPr>
      <w:r w:rsidRPr="004C423C">
        <w:rPr>
          <w:rFonts w:ascii="Arial" w:hAnsi="Arial" w:cs="Arial"/>
          <w:sz w:val="24"/>
          <w:szCs w:val="24"/>
        </w:rPr>
        <w:t xml:space="preserve">The UT Southwestern </w:t>
      </w:r>
      <w:r w:rsidR="009403AA" w:rsidRPr="004C423C">
        <w:rPr>
          <w:rFonts w:ascii="Arial" w:hAnsi="Arial" w:cs="Arial"/>
          <w:sz w:val="24"/>
          <w:szCs w:val="24"/>
        </w:rPr>
        <w:t>Pitch Competition</w:t>
      </w:r>
      <w:r w:rsidRPr="004C423C">
        <w:rPr>
          <w:rFonts w:ascii="Arial" w:hAnsi="Arial" w:cs="Arial"/>
          <w:sz w:val="24"/>
          <w:szCs w:val="24"/>
        </w:rPr>
        <w:t xml:space="preserve"> </w:t>
      </w:r>
      <w:r w:rsidR="004A4D98" w:rsidRPr="004C423C">
        <w:rPr>
          <w:rFonts w:ascii="Arial" w:hAnsi="Arial" w:cs="Arial"/>
          <w:sz w:val="24"/>
          <w:szCs w:val="24"/>
        </w:rPr>
        <w:t>aims to</w:t>
      </w:r>
      <w:r w:rsidRPr="004C423C">
        <w:rPr>
          <w:rFonts w:ascii="Arial" w:hAnsi="Arial" w:cs="Arial"/>
          <w:sz w:val="24"/>
          <w:szCs w:val="24"/>
        </w:rPr>
        <w:t xml:space="preserve"> promot</w:t>
      </w:r>
      <w:r w:rsidR="004A4D98" w:rsidRPr="004C423C">
        <w:rPr>
          <w:rFonts w:ascii="Arial" w:hAnsi="Arial" w:cs="Arial"/>
          <w:sz w:val="24"/>
          <w:szCs w:val="24"/>
        </w:rPr>
        <w:t>e</w:t>
      </w:r>
      <w:r w:rsidRPr="004C423C">
        <w:rPr>
          <w:rFonts w:ascii="Arial" w:hAnsi="Arial" w:cs="Arial"/>
          <w:sz w:val="24"/>
          <w:szCs w:val="24"/>
        </w:rPr>
        <w:t xml:space="preserve"> the commercialization of emerging scientific discoveries at UT Southwestern.</w:t>
      </w:r>
      <w:r w:rsidR="00BE79DE" w:rsidRPr="004C423C">
        <w:rPr>
          <w:rFonts w:ascii="Arial" w:hAnsi="Arial" w:cs="Arial"/>
          <w:sz w:val="24"/>
          <w:szCs w:val="24"/>
        </w:rPr>
        <w:t xml:space="preserve"> </w:t>
      </w:r>
      <w:r w:rsidR="004A4D98" w:rsidRPr="004C423C">
        <w:rPr>
          <w:rFonts w:ascii="Arial" w:hAnsi="Arial" w:cs="Arial"/>
          <w:sz w:val="24"/>
          <w:szCs w:val="24"/>
        </w:rPr>
        <w:t>P</w:t>
      </w:r>
      <w:r w:rsidR="00BE79DE" w:rsidRPr="004C423C">
        <w:rPr>
          <w:rFonts w:ascii="Arial" w:hAnsi="Arial" w:cs="Arial"/>
          <w:sz w:val="24"/>
          <w:szCs w:val="24"/>
        </w:rPr>
        <w:t xml:space="preserve">articipants </w:t>
      </w:r>
      <w:r w:rsidR="00A969F4" w:rsidRPr="004C423C">
        <w:rPr>
          <w:rFonts w:ascii="Arial" w:hAnsi="Arial" w:cs="Arial"/>
          <w:sz w:val="24"/>
          <w:szCs w:val="24"/>
        </w:rPr>
        <w:t xml:space="preserve">will gain from the following benefits: </w:t>
      </w:r>
    </w:p>
    <w:p w14:paraId="4D1CDCDB" w14:textId="77777777" w:rsidR="004937B1" w:rsidRPr="004C423C" w:rsidRDefault="004937B1" w:rsidP="004C3D81">
      <w:pPr>
        <w:pStyle w:val="ListParagraph"/>
        <w:numPr>
          <w:ilvl w:val="0"/>
          <w:numId w:val="25"/>
        </w:numPr>
        <w:spacing w:after="0" w:line="240" w:lineRule="auto"/>
        <w:ind w:firstLine="450"/>
        <w:rPr>
          <w:rFonts w:ascii="Arial" w:hAnsi="Arial" w:cs="Arial"/>
          <w:sz w:val="24"/>
          <w:szCs w:val="24"/>
        </w:rPr>
      </w:pPr>
      <w:r w:rsidRPr="004C423C">
        <w:rPr>
          <w:rFonts w:ascii="Arial" w:hAnsi="Arial" w:cs="Arial"/>
          <w:sz w:val="24"/>
          <w:szCs w:val="24"/>
        </w:rPr>
        <w:t>Win prizes</w:t>
      </w:r>
    </w:p>
    <w:p w14:paraId="7D40D2CB" w14:textId="013E4655" w:rsidR="00C507EC" w:rsidRPr="004C423C" w:rsidRDefault="00A969F4" w:rsidP="004C3D81">
      <w:pPr>
        <w:pStyle w:val="ListParagraph"/>
        <w:numPr>
          <w:ilvl w:val="0"/>
          <w:numId w:val="25"/>
        </w:numPr>
        <w:spacing w:after="0" w:line="240" w:lineRule="auto"/>
        <w:ind w:firstLine="450"/>
        <w:rPr>
          <w:rFonts w:ascii="Arial" w:hAnsi="Arial" w:cs="Arial"/>
          <w:sz w:val="24"/>
          <w:szCs w:val="24"/>
        </w:rPr>
      </w:pPr>
      <w:r w:rsidRPr="004C423C">
        <w:rPr>
          <w:rFonts w:ascii="Arial" w:hAnsi="Arial" w:cs="Arial"/>
          <w:sz w:val="24"/>
          <w:szCs w:val="24"/>
        </w:rPr>
        <w:t>Build e</w:t>
      </w:r>
      <w:r w:rsidR="00C507EC" w:rsidRPr="004C423C">
        <w:rPr>
          <w:rFonts w:ascii="Arial" w:hAnsi="Arial" w:cs="Arial"/>
          <w:sz w:val="24"/>
          <w:szCs w:val="24"/>
        </w:rPr>
        <w:t>xposure</w:t>
      </w:r>
      <w:r w:rsidR="009403AA" w:rsidRPr="004C423C">
        <w:rPr>
          <w:rFonts w:ascii="Arial" w:hAnsi="Arial" w:cs="Arial"/>
          <w:sz w:val="24"/>
          <w:szCs w:val="24"/>
        </w:rPr>
        <w:t xml:space="preserve"> to </w:t>
      </w:r>
      <w:r w:rsidR="00696DAC" w:rsidRPr="004C423C">
        <w:rPr>
          <w:rFonts w:ascii="Arial" w:hAnsi="Arial" w:cs="Arial"/>
          <w:sz w:val="24"/>
          <w:szCs w:val="24"/>
        </w:rPr>
        <w:t>i</w:t>
      </w:r>
      <w:r w:rsidR="009403AA" w:rsidRPr="004C423C">
        <w:rPr>
          <w:rFonts w:ascii="Arial" w:hAnsi="Arial" w:cs="Arial"/>
          <w:sz w:val="24"/>
          <w:szCs w:val="24"/>
        </w:rPr>
        <w:t xml:space="preserve">nvestor </w:t>
      </w:r>
      <w:r w:rsidR="00696DAC" w:rsidRPr="004C423C">
        <w:rPr>
          <w:rFonts w:ascii="Arial" w:hAnsi="Arial" w:cs="Arial"/>
          <w:sz w:val="24"/>
          <w:szCs w:val="24"/>
        </w:rPr>
        <w:t>c</w:t>
      </w:r>
      <w:r w:rsidR="009403AA" w:rsidRPr="004C423C">
        <w:rPr>
          <w:rFonts w:ascii="Arial" w:hAnsi="Arial" w:cs="Arial"/>
          <w:sz w:val="24"/>
          <w:szCs w:val="24"/>
        </w:rPr>
        <w:t xml:space="preserve">ommunity (Angels/VCs </w:t>
      </w:r>
      <w:r w:rsidR="00D75305" w:rsidRPr="004C423C">
        <w:rPr>
          <w:rFonts w:ascii="Arial" w:hAnsi="Arial" w:cs="Arial"/>
          <w:sz w:val="24"/>
          <w:szCs w:val="24"/>
        </w:rPr>
        <w:t>etc.</w:t>
      </w:r>
      <w:r w:rsidR="009403AA" w:rsidRPr="004C423C">
        <w:rPr>
          <w:rFonts w:ascii="Arial" w:hAnsi="Arial" w:cs="Arial"/>
          <w:sz w:val="24"/>
          <w:szCs w:val="24"/>
        </w:rPr>
        <w:t>)</w:t>
      </w:r>
    </w:p>
    <w:p w14:paraId="1F5052C3" w14:textId="4ADC5858" w:rsidR="009403AA" w:rsidRPr="004C423C" w:rsidRDefault="00A969F4" w:rsidP="004C3D81">
      <w:pPr>
        <w:pStyle w:val="ListParagraph"/>
        <w:numPr>
          <w:ilvl w:val="0"/>
          <w:numId w:val="25"/>
        </w:numPr>
        <w:spacing w:after="0" w:line="240" w:lineRule="auto"/>
        <w:ind w:firstLine="450"/>
        <w:rPr>
          <w:rFonts w:ascii="Arial" w:hAnsi="Arial" w:cs="Arial"/>
          <w:sz w:val="24"/>
          <w:szCs w:val="24"/>
        </w:rPr>
      </w:pPr>
      <w:r w:rsidRPr="004C423C">
        <w:rPr>
          <w:rFonts w:ascii="Arial" w:hAnsi="Arial" w:cs="Arial"/>
          <w:sz w:val="24"/>
          <w:szCs w:val="24"/>
        </w:rPr>
        <w:t>Strengthen</w:t>
      </w:r>
      <w:r w:rsidR="009403AA" w:rsidRPr="004C423C">
        <w:rPr>
          <w:rFonts w:ascii="Arial" w:hAnsi="Arial" w:cs="Arial"/>
          <w:sz w:val="24"/>
          <w:szCs w:val="24"/>
        </w:rPr>
        <w:t xml:space="preserve"> strategic connections</w:t>
      </w:r>
    </w:p>
    <w:p w14:paraId="18DAC818" w14:textId="023606E8" w:rsidR="00C507EC" w:rsidRPr="004C423C" w:rsidRDefault="00A969F4" w:rsidP="004C3D81">
      <w:pPr>
        <w:pStyle w:val="ListParagraph"/>
        <w:numPr>
          <w:ilvl w:val="0"/>
          <w:numId w:val="25"/>
        </w:numPr>
        <w:spacing w:after="0" w:line="240" w:lineRule="auto"/>
        <w:ind w:firstLine="450"/>
        <w:rPr>
          <w:rFonts w:ascii="Arial" w:hAnsi="Arial" w:cs="Arial"/>
          <w:sz w:val="24"/>
          <w:szCs w:val="24"/>
        </w:rPr>
      </w:pPr>
      <w:r w:rsidRPr="004C423C">
        <w:rPr>
          <w:rFonts w:ascii="Arial" w:hAnsi="Arial" w:cs="Arial"/>
          <w:sz w:val="24"/>
          <w:szCs w:val="24"/>
        </w:rPr>
        <w:t>Earn valuable</w:t>
      </w:r>
      <w:r w:rsidR="00C507EC" w:rsidRPr="004C423C">
        <w:rPr>
          <w:rFonts w:ascii="Arial" w:hAnsi="Arial" w:cs="Arial"/>
          <w:sz w:val="24"/>
          <w:szCs w:val="24"/>
        </w:rPr>
        <w:t xml:space="preserve"> feedback</w:t>
      </w:r>
    </w:p>
    <w:p w14:paraId="4309ED43" w14:textId="6DB3AB13" w:rsidR="00D75305" w:rsidRPr="004C423C" w:rsidRDefault="00A969F4" w:rsidP="004C3D81">
      <w:pPr>
        <w:pStyle w:val="ListParagraph"/>
        <w:numPr>
          <w:ilvl w:val="0"/>
          <w:numId w:val="25"/>
        </w:numPr>
        <w:spacing w:after="0" w:line="240" w:lineRule="auto"/>
        <w:ind w:firstLine="450"/>
        <w:rPr>
          <w:rFonts w:ascii="Arial" w:hAnsi="Arial" w:cs="Arial"/>
          <w:sz w:val="24"/>
          <w:szCs w:val="24"/>
        </w:rPr>
      </w:pPr>
      <w:r w:rsidRPr="004C423C">
        <w:rPr>
          <w:rFonts w:ascii="Arial" w:hAnsi="Arial" w:cs="Arial"/>
          <w:sz w:val="24"/>
          <w:szCs w:val="24"/>
        </w:rPr>
        <w:t xml:space="preserve">Gain </w:t>
      </w:r>
      <w:r w:rsidR="00D75305" w:rsidRPr="004C423C">
        <w:rPr>
          <w:rFonts w:ascii="Arial" w:hAnsi="Arial" w:cs="Arial"/>
          <w:sz w:val="24"/>
          <w:szCs w:val="24"/>
        </w:rPr>
        <w:t xml:space="preserve">assistance </w:t>
      </w:r>
      <w:r w:rsidRPr="004C423C">
        <w:rPr>
          <w:rFonts w:ascii="Arial" w:hAnsi="Arial" w:cs="Arial"/>
          <w:sz w:val="24"/>
          <w:szCs w:val="24"/>
        </w:rPr>
        <w:t xml:space="preserve">in </w:t>
      </w:r>
      <w:r w:rsidR="00D75305" w:rsidRPr="004C423C">
        <w:rPr>
          <w:rFonts w:ascii="Arial" w:hAnsi="Arial" w:cs="Arial"/>
          <w:sz w:val="24"/>
          <w:szCs w:val="24"/>
        </w:rPr>
        <w:t xml:space="preserve">developing and refining </w:t>
      </w:r>
      <w:r w:rsidR="00C507EC" w:rsidRPr="004C423C">
        <w:rPr>
          <w:rFonts w:ascii="Arial" w:hAnsi="Arial" w:cs="Arial"/>
          <w:sz w:val="24"/>
          <w:szCs w:val="24"/>
        </w:rPr>
        <w:t>Pitch Decks</w:t>
      </w:r>
      <w:r w:rsidR="00D75305" w:rsidRPr="004C423C">
        <w:rPr>
          <w:rFonts w:ascii="Arial" w:hAnsi="Arial" w:cs="Arial"/>
          <w:sz w:val="24"/>
          <w:szCs w:val="24"/>
        </w:rPr>
        <w:t>.</w:t>
      </w:r>
    </w:p>
    <w:p w14:paraId="7B043A64" w14:textId="24876170" w:rsidR="00C507EC" w:rsidRPr="004C423C" w:rsidRDefault="00A969F4" w:rsidP="004C3D81">
      <w:pPr>
        <w:pStyle w:val="ListParagraph"/>
        <w:numPr>
          <w:ilvl w:val="0"/>
          <w:numId w:val="25"/>
        </w:numPr>
        <w:spacing w:after="0" w:line="240" w:lineRule="auto"/>
        <w:ind w:left="1440" w:hanging="270"/>
        <w:rPr>
          <w:rFonts w:ascii="Arial" w:hAnsi="Arial" w:cs="Arial"/>
          <w:sz w:val="24"/>
          <w:szCs w:val="24"/>
        </w:rPr>
      </w:pPr>
      <w:r w:rsidRPr="004C423C">
        <w:rPr>
          <w:rFonts w:ascii="Arial" w:hAnsi="Arial" w:cs="Arial"/>
          <w:sz w:val="24"/>
          <w:szCs w:val="24"/>
        </w:rPr>
        <w:t>Refine s</w:t>
      </w:r>
      <w:r w:rsidR="00D75305" w:rsidRPr="004C423C">
        <w:rPr>
          <w:rFonts w:ascii="Arial" w:hAnsi="Arial" w:cs="Arial"/>
          <w:sz w:val="24"/>
          <w:szCs w:val="24"/>
        </w:rPr>
        <w:t>kills training to engage potential stakeholders (i.e. pitch coaching for investors, early adopters, etc.)</w:t>
      </w:r>
    </w:p>
    <w:p w14:paraId="2B0CAAEC" w14:textId="78B1BF14" w:rsidR="00A26194" w:rsidRPr="004C423C" w:rsidRDefault="00A969F4" w:rsidP="004C3D81">
      <w:pPr>
        <w:pStyle w:val="ListParagraph"/>
        <w:numPr>
          <w:ilvl w:val="0"/>
          <w:numId w:val="25"/>
        </w:numPr>
        <w:spacing w:after="0" w:line="240" w:lineRule="auto"/>
        <w:ind w:firstLine="450"/>
        <w:rPr>
          <w:rFonts w:ascii="Arial" w:hAnsi="Arial" w:cs="Arial"/>
          <w:sz w:val="24"/>
          <w:szCs w:val="24"/>
        </w:rPr>
      </w:pPr>
      <w:r w:rsidRPr="004C423C">
        <w:rPr>
          <w:rFonts w:ascii="Arial" w:hAnsi="Arial" w:cs="Arial"/>
          <w:sz w:val="24"/>
          <w:szCs w:val="24"/>
        </w:rPr>
        <w:t xml:space="preserve">Obtain </w:t>
      </w:r>
      <w:r w:rsidR="00D75305" w:rsidRPr="004C423C">
        <w:rPr>
          <w:rFonts w:ascii="Arial" w:hAnsi="Arial" w:cs="Arial"/>
          <w:sz w:val="24"/>
          <w:szCs w:val="24"/>
        </w:rPr>
        <w:t>professional guidance to refine your commercialization strategy</w:t>
      </w:r>
    </w:p>
    <w:p w14:paraId="5F13A770" w14:textId="49B174CD" w:rsidR="00020831" w:rsidRPr="004C423C" w:rsidRDefault="00A26194">
      <w:pPr>
        <w:pStyle w:val="ListParagraph"/>
        <w:numPr>
          <w:ilvl w:val="0"/>
          <w:numId w:val="25"/>
        </w:numPr>
        <w:spacing w:after="0" w:line="240" w:lineRule="auto"/>
        <w:ind w:firstLine="450"/>
        <w:rPr>
          <w:sz w:val="24"/>
          <w:szCs w:val="24"/>
        </w:rPr>
      </w:pPr>
      <w:r w:rsidRPr="004C423C">
        <w:rPr>
          <w:rFonts w:ascii="Arial" w:hAnsi="Arial" w:cs="Arial"/>
          <w:sz w:val="24"/>
          <w:szCs w:val="24"/>
        </w:rPr>
        <w:t xml:space="preserve">Develop </w:t>
      </w:r>
      <w:r w:rsidR="00696DAC" w:rsidRPr="004C423C">
        <w:rPr>
          <w:rFonts w:ascii="Arial" w:hAnsi="Arial" w:cs="Arial"/>
          <w:sz w:val="24"/>
          <w:szCs w:val="24"/>
        </w:rPr>
        <w:t>c</w:t>
      </w:r>
      <w:r w:rsidRPr="004C423C">
        <w:rPr>
          <w:rFonts w:ascii="Arial" w:hAnsi="Arial" w:cs="Arial"/>
          <w:sz w:val="24"/>
          <w:szCs w:val="24"/>
        </w:rPr>
        <w:t>ommercialization focused milestone</w:t>
      </w:r>
      <w:r w:rsidR="00020831">
        <w:rPr>
          <w:rFonts w:ascii="Arial" w:hAnsi="Arial" w:cs="Arial"/>
          <w:sz w:val="24"/>
          <w:szCs w:val="24"/>
        </w:rPr>
        <w:t>s</w:t>
      </w:r>
    </w:p>
    <w:p w14:paraId="0B1A14D7" w14:textId="77777777" w:rsidR="004C423C" w:rsidRDefault="004C423C" w:rsidP="004C3D81">
      <w:pPr>
        <w:pStyle w:val="ListParagraph"/>
        <w:spacing w:after="0" w:line="240" w:lineRule="auto"/>
        <w:rPr>
          <w:rFonts w:ascii="Arial" w:hAnsi="Arial" w:cs="Arial"/>
          <w:b/>
          <w:color w:val="2E74B5" w:themeColor="accent1" w:themeShade="BF"/>
          <w:sz w:val="28"/>
          <w:szCs w:val="28"/>
        </w:rPr>
      </w:pPr>
    </w:p>
    <w:p w14:paraId="32BEA6ED" w14:textId="77777777" w:rsidR="004C423C" w:rsidRDefault="004C423C" w:rsidP="004C3D81">
      <w:pPr>
        <w:pStyle w:val="ListParagraph"/>
        <w:spacing w:after="0" w:line="240" w:lineRule="auto"/>
        <w:rPr>
          <w:rFonts w:ascii="Arial" w:hAnsi="Arial" w:cs="Arial"/>
          <w:b/>
          <w:color w:val="2E74B5" w:themeColor="accent1" w:themeShade="BF"/>
          <w:sz w:val="28"/>
          <w:szCs w:val="28"/>
        </w:rPr>
      </w:pPr>
    </w:p>
    <w:p w14:paraId="5A16AB16" w14:textId="691DAE90" w:rsidR="00BE0CE9" w:rsidRPr="00334921" w:rsidRDefault="00BE0CE9" w:rsidP="004C3D81">
      <w:pPr>
        <w:pStyle w:val="ListParagraph"/>
        <w:spacing w:after="0" w:line="240" w:lineRule="auto"/>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lastRenderedPageBreak/>
        <w:t xml:space="preserve">Project </w:t>
      </w:r>
      <w:r w:rsidR="004E06F2" w:rsidRPr="00334921">
        <w:rPr>
          <w:rFonts w:ascii="Arial" w:hAnsi="Arial" w:cs="Arial"/>
          <w:b/>
          <w:color w:val="2E74B5" w:themeColor="accent1" w:themeShade="BF"/>
          <w:sz w:val="28"/>
          <w:szCs w:val="28"/>
        </w:rPr>
        <w:t>Eligibility</w:t>
      </w:r>
    </w:p>
    <w:p w14:paraId="6469B9E4" w14:textId="36498758" w:rsidR="009A60CD" w:rsidRPr="004C423C" w:rsidRDefault="009A60CD" w:rsidP="004C3D81">
      <w:pPr>
        <w:spacing w:after="0" w:line="240" w:lineRule="auto"/>
        <w:ind w:left="720"/>
        <w:rPr>
          <w:rFonts w:ascii="Arial" w:hAnsi="Arial" w:cs="Arial"/>
          <w:sz w:val="24"/>
          <w:szCs w:val="24"/>
        </w:rPr>
      </w:pPr>
      <w:r w:rsidRPr="004C423C">
        <w:rPr>
          <w:rFonts w:ascii="Arial" w:hAnsi="Arial" w:cs="Arial"/>
          <w:sz w:val="24"/>
          <w:szCs w:val="24"/>
        </w:rPr>
        <w:t xml:space="preserve">The technologies presented at the </w:t>
      </w:r>
      <w:r w:rsidR="009B378C" w:rsidRPr="004C423C">
        <w:rPr>
          <w:rFonts w:ascii="Arial" w:hAnsi="Arial" w:cs="Arial"/>
          <w:sz w:val="24"/>
          <w:szCs w:val="24"/>
        </w:rPr>
        <w:t xml:space="preserve">UTSW </w:t>
      </w:r>
      <w:r w:rsidR="00D75305" w:rsidRPr="004C423C">
        <w:rPr>
          <w:rFonts w:ascii="Arial" w:hAnsi="Arial" w:cs="Arial"/>
          <w:sz w:val="24"/>
          <w:szCs w:val="24"/>
        </w:rPr>
        <w:t>Pitch Competition</w:t>
      </w:r>
      <w:r w:rsidR="00D75047" w:rsidRPr="004C423C">
        <w:rPr>
          <w:rFonts w:ascii="Arial" w:hAnsi="Arial" w:cs="Arial"/>
          <w:sz w:val="24"/>
          <w:szCs w:val="24"/>
        </w:rPr>
        <w:t xml:space="preserve"> event</w:t>
      </w:r>
      <w:r w:rsidRPr="004C423C">
        <w:rPr>
          <w:rFonts w:ascii="Arial" w:hAnsi="Arial" w:cs="Arial"/>
          <w:sz w:val="24"/>
          <w:szCs w:val="24"/>
        </w:rPr>
        <w:t xml:space="preserve"> </w:t>
      </w:r>
      <w:r w:rsidR="00BE0CE9" w:rsidRPr="004C423C">
        <w:rPr>
          <w:rFonts w:ascii="Arial" w:hAnsi="Arial" w:cs="Arial"/>
          <w:sz w:val="24"/>
          <w:szCs w:val="24"/>
        </w:rPr>
        <w:t>must have already advanced beyond basic research and have the equivalent of a laboratory-scale proof of concept prior to the application</w:t>
      </w:r>
      <w:r w:rsidRPr="004C423C">
        <w:rPr>
          <w:rFonts w:ascii="Arial" w:hAnsi="Arial" w:cs="Arial"/>
          <w:sz w:val="24"/>
          <w:szCs w:val="24"/>
        </w:rPr>
        <w:t>.</w:t>
      </w:r>
      <w:r w:rsidR="00D75047" w:rsidRPr="004C423C">
        <w:rPr>
          <w:rFonts w:ascii="Arial" w:hAnsi="Arial" w:cs="Arial"/>
          <w:color w:val="FF0000"/>
          <w:sz w:val="24"/>
          <w:szCs w:val="24"/>
        </w:rPr>
        <w:t>*</w:t>
      </w:r>
      <w:r w:rsidRPr="004C423C">
        <w:rPr>
          <w:rFonts w:ascii="Arial" w:hAnsi="Arial" w:cs="Arial"/>
          <w:color w:val="FF0000"/>
          <w:sz w:val="24"/>
          <w:szCs w:val="24"/>
        </w:rPr>
        <w:t xml:space="preserve"> </w:t>
      </w:r>
    </w:p>
    <w:p w14:paraId="669E0553" w14:textId="77777777" w:rsidR="009A60CD" w:rsidRPr="00334921" w:rsidRDefault="009A60CD" w:rsidP="004C3D81">
      <w:pPr>
        <w:pStyle w:val="ListParagraph"/>
        <w:spacing w:after="0" w:line="240" w:lineRule="auto"/>
        <w:ind w:left="1440"/>
        <w:rPr>
          <w:rFonts w:ascii="Arial" w:hAnsi="Arial" w:cs="Arial"/>
          <w:sz w:val="28"/>
          <w:szCs w:val="28"/>
        </w:rPr>
      </w:pPr>
    </w:p>
    <w:tbl>
      <w:tblPr>
        <w:tblStyle w:val="TableGrid"/>
        <w:tblW w:w="9810" w:type="dxa"/>
        <w:tblInd w:w="715" w:type="dxa"/>
        <w:tblLook w:val="04A0" w:firstRow="1" w:lastRow="0" w:firstColumn="1" w:lastColumn="0" w:noHBand="0" w:noVBand="1"/>
      </w:tblPr>
      <w:tblGrid>
        <w:gridCol w:w="4230"/>
        <w:gridCol w:w="5580"/>
      </w:tblGrid>
      <w:tr w:rsidR="002F52EB" w:rsidRPr="00334921" w14:paraId="717AD19C" w14:textId="77777777" w:rsidTr="00CA2F03">
        <w:trPr>
          <w:trHeight w:val="1115"/>
        </w:trPr>
        <w:tc>
          <w:tcPr>
            <w:tcW w:w="4230" w:type="dxa"/>
          </w:tcPr>
          <w:p w14:paraId="702E1936" w14:textId="21B5858E" w:rsidR="002F52EB" w:rsidRPr="00334921" w:rsidRDefault="002F52EB" w:rsidP="004C3D81">
            <w:pPr>
              <w:spacing w:after="0" w:line="240" w:lineRule="auto"/>
              <w:ind w:left="72"/>
              <w:rPr>
                <w:rFonts w:ascii="Arial" w:hAnsi="Arial" w:cs="Arial"/>
                <w:sz w:val="24"/>
                <w:szCs w:val="24"/>
              </w:rPr>
            </w:pPr>
            <w:r w:rsidRPr="00334921">
              <w:rPr>
                <w:rFonts w:ascii="Arial" w:hAnsi="Arial" w:cs="Arial"/>
                <w:sz w:val="24"/>
                <w:szCs w:val="24"/>
              </w:rPr>
              <w:t>Examples of project</w:t>
            </w:r>
            <w:r w:rsidR="00696DAC">
              <w:rPr>
                <w:rFonts w:ascii="Arial" w:hAnsi="Arial" w:cs="Arial"/>
                <w:sz w:val="24"/>
                <w:szCs w:val="24"/>
              </w:rPr>
              <w:t xml:space="preserve">s </w:t>
            </w:r>
            <w:r w:rsidRPr="00334921">
              <w:rPr>
                <w:rFonts w:ascii="Arial" w:hAnsi="Arial" w:cs="Arial"/>
                <w:b/>
                <w:sz w:val="24"/>
                <w:szCs w:val="24"/>
              </w:rPr>
              <w:t>too early</w:t>
            </w:r>
            <w:r w:rsidRPr="00334921">
              <w:rPr>
                <w:rFonts w:ascii="Arial" w:hAnsi="Arial" w:cs="Arial"/>
                <w:sz w:val="24"/>
                <w:szCs w:val="24"/>
              </w:rPr>
              <w:t xml:space="preserve"> </w:t>
            </w:r>
            <w:r w:rsidR="00696DAC">
              <w:rPr>
                <w:rFonts w:ascii="Arial" w:hAnsi="Arial" w:cs="Arial"/>
                <w:sz w:val="24"/>
                <w:szCs w:val="24"/>
              </w:rPr>
              <w:t>for c</w:t>
            </w:r>
            <w:r w:rsidR="0019463C" w:rsidRPr="00334921">
              <w:rPr>
                <w:rFonts w:ascii="Arial" w:hAnsi="Arial" w:cs="Arial"/>
                <w:sz w:val="24"/>
                <w:szCs w:val="24"/>
              </w:rPr>
              <w:t>ompetition</w:t>
            </w:r>
          </w:p>
        </w:tc>
        <w:tc>
          <w:tcPr>
            <w:tcW w:w="5580" w:type="dxa"/>
          </w:tcPr>
          <w:p w14:paraId="4EB34BE6" w14:textId="77777777" w:rsidR="002F52EB" w:rsidRPr="00334921" w:rsidRDefault="002F52EB" w:rsidP="004C3D81">
            <w:pPr>
              <w:pStyle w:val="ListParagraph"/>
              <w:numPr>
                <w:ilvl w:val="0"/>
                <w:numId w:val="16"/>
              </w:numPr>
              <w:spacing w:after="0" w:line="240" w:lineRule="auto"/>
              <w:ind w:left="252" w:hanging="198"/>
              <w:rPr>
                <w:rFonts w:ascii="Arial" w:hAnsi="Arial" w:cs="Arial"/>
                <w:sz w:val="24"/>
                <w:szCs w:val="24"/>
              </w:rPr>
            </w:pPr>
            <w:r w:rsidRPr="00334921">
              <w:rPr>
                <w:rFonts w:ascii="Arial" w:hAnsi="Arial" w:cs="Arial"/>
                <w:sz w:val="24"/>
                <w:szCs w:val="24"/>
              </w:rPr>
              <w:t>Basic Science Research</w:t>
            </w:r>
          </w:p>
          <w:p w14:paraId="754CCE32" w14:textId="77777777" w:rsidR="002F52EB" w:rsidRPr="00334921" w:rsidRDefault="002F52EB" w:rsidP="004C3D81">
            <w:pPr>
              <w:pStyle w:val="ListParagraph"/>
              <w:numPr>
                <w:ilvl w:val="0"/>
                <w:numId w:val="16"/>
              </w:numPr>
              <w:spacing w:after="0" w:line="240" w:lineRule="auto"/>
              <w:ind w:left="252" w:hanging="198"/>
              <w:rPr>
                <w:rFonts w:ascii="Arial" w:hAnsi="Arial" w:cs="Arial"/>
                <w:sz w:val="24"/>
                <w:szCs w:val="24"/>
              </w:rPr>
            </w:pPr>
            <w:r w:rsidRPr="00334921">
              <w:rPr>
                <w:rFonts w:ascii="Arial" w:hAnsi="Arial" w:cs="Arial"/>
                <w:sz w:val="24"/>
                <w:szCs w:val="24"/>
              </w:rPr>
              <w:t>Research customer demand</w:t>
            </w:r>
          </w:p>
          <w:p w14:paraId="110A7C05" w14:textId="308D45E5" w:rsidR="002F52EB" w:rsidRPr="00334921" w:rsidRDefault="002F52EB" w:rsidP="004C3D81">
            <w:pPr>
              <w:pStyle w:val="ListParagraph"/>
              <w:numPr>
                <w:ilvl w:val="0"/>
                <w:numId w:val="16"/>
              </w:numPr>
              <w:spacing w:after="0" w:line="240" w:lineRule="auto"/>
              <w:ind w:left="252" w:hanging="198"/>
              <w:rPr>
                <w:rFonts w:ascii="Arial" w:hAnsi="Arial" w:cs="Arial"/>
                <w:sz w:val="24"/>
                <w:szCs w:val="24"/>
              </w:rPr>
            </w:pPr>
            <w:r w:rsidRPr="00334921">
              <w:rPr>
                <w:rFonts w:ascii="Arial" w:hAnsi="Arial" w:cs="Arial"/>
                <w:sz w:val="24"/>
                <w:szCs w:val="24"/>
              </w:rPr>
              <w:t>Generate laboratory- scale proof of concept</w:t>
            </w:r>
            <w:r w:rsidRPr="00334921" w:rsidDel="002F52EB">
              <w:rPr>
                <w:rFonts w:ascii="Arial" w:hAnsi="Arial" w:cs="Arial"/>
                <w:sz w:val="24"/>
                <w:szCs w:val="24"/>
              </w:rPr>
              <w:t xml:space="preserve"> </w:t>
            </w:r>
          </w:p>
          <w:p w14:paraId="529677B2" w14:textId="31AFBD93" w:rsidR="002F52EB" w:rsidRPr="00334921" w:rsidRDefault="002F52EB" w:rsidP="004C3D81">
            <w:pPr>
              <w:spacing w:after="0" w:line="240" w:lineRule="auto"/>
              <w:rPr>
                <w:rFonts w:ascii="Arial" w:hAnsi="Arial" w:cs="Arial"/>
                <w:sz w:val="28"/>
                <w:szCs w:val="28"/>
              </w:rPr>
            </w:pPr>
          </w:p>
        </w:tc>
      </w:tr>
      <w:tr w:rsidR="002F52EB" w:rsidRPr="00334921" w14:paraId="4A83B8B5" w14:textId="77777777" w:rsidTr="00CA2F03">
        <w:trPr>
          <w:trHeight w:val="458"/>
        </w:trPr>
        <w:tc>
          <w:tcPr>
            <w:tcW w:w="4230" w:type="dxa"/>
          </w:tcPr>
          <w:p w14:paraId="5EC76ECC" w14:textId="2DEF3EB2" w:rsidR="002F52EB" w:rsidRPr="00334921" w:rsidRDefault="002F52EB" w:rsidP="004C3D81">
            <w:pPr>
              <w:spacing w:after="0" w:line="240" w:lineRule="auto"/>
              <w:ind w:left="72"/>
              <w:rPr>
                <w:rFonts w:ascii="Arial" w:hAnsi="Arial" w:cs="Arial"/>
                <w:sz w:val="24"/>
                <w:szCs w:val="24"/>
              </w:rPr>
            </w:pPr>
            <w:r w:rsidRPr="00334921">
              <w:rPr>
                <w:rFonts w:ascii="Arial" w:hAnsi="Arial" w:cs="Arial"/>
                <w:sz w:val="24"/>
                <w:szCs w:val="24"/>
              </w:rPr>
              <w:t>Examples of project</w:t>
            </w:r>
            <w:r w:rsidR="00696DAC">
              <w:rPr>
                <w:rFonts w:ascii="Arial" w:hAnsi="Arial" w:cs="Arial"/>
                <w:sz w:val="24"/>
                <w:szCs w:val="24"/>
              </w:rPr>
              <w:t>s</w:t>
            </w:r>
            <w:r w:rsidRPr="00334921">
              <w:rPr>
                <w:rFonts w:ascii="Arial" w:hAnsi="Arial" w:cs="Arial"/>
                <w:sz w:val="24"/>
                <w:szCs w:val="24"/>
              </w:rPr>
              <w:t xml:space="preserve"> </w:t>
            </w:r>
            <w:r w:rsidRPr="00334921">
              <w:rPr>
                <w:rFonts w:ascii="Arial" w:hAnsi="Arial" w:cs="Arial"/>
                <w:b/>
                <w:sz w:val="24"/>
                <w:szCs w:val="24"/>
              </w:rPr>
              <w:t>appropriate</w:t>
            </w:r>
            <w:r w:rsidRPr="00334921">
              <w:rPr>
                <w:rFonts w:ascii="Arial" w:hAnsi="Arial" w:cs="Arial"/>
                <w:sz w:val="24"/>
                <w:szCs w:val="24"/>
              </w:rPr>
              <w:t xml:space="preserve"> </w:t>
            </w:r>
            <w:r w:rsidR="00696DAC">
              <w:rPr>
                <w:rFonts w:ascii="Arial" w:hAnsi="Arial" w:cs="Arial"/>
                <w:sz w:val="24"/>
                <w:szCs w:val="24"/>
              </w:rPr>
              <w:t>c</w:t>
            </w:r>
            <w:r w:rsidR="0019463C" w:rsidRPr="00334921">
              <w:rPr>
                <w:rFonts w:ascii="Arial" w:hAnsi="Arial" w:cs="Arial"/>
                <w:sz w:val="24"/>
                <w:szCs w:val="24"/>
              </w:rPr>
              <w:t xml:space="preserve">ompetition </w:t>
            </w:r>
          </w:p>
        </w:tc>
        <w:tc>
          <w:tcPr>
            <w:tcW w:w="5580" w:type="dxa"/>
          </w:tcPr>
          <w:p w14:paraId="6F1C2829" w14:textId="77777777" w:rsidR="002F52EB" w:rsidRPr="00334921" w:rsidRDefault="002F52EB" w:rsidP="004C3D81">
            <w:pPr>
              <w:pStyle w:val="ListParagraph"/>
              <w:numPr>
                <w:ilvl w:val="0"/>
                <w:numId w:val="23"/>
              </w:numPr>
              <w:spacing w:after="0" w:line="240" w:lineRule="auto"/>
              <w:ind w:left="252" w:hanging="180"/>
              <w:rPr>
                <w:rFonts w:ascii="Arial" w:hAnsi="Arial" w:cs="Arial"/>
                <w:sz w:val="24"/>
                <w:szCs w:val="24"/>
              </w:rPr>
            </w:pPr>
            <w:r w:rsidRPr="00334921">
              <w:rPr>
                <w:rFonts w:ascii="Arial" w:hAnsi="Arial" w:cs="Arial"/>
                <w:sz w:val="24"/>
                <w:szCs w:val="24"/>
              </w:rPr>
              <w:t>Prototype Development</w:t>
            </w:r>
          </w:p>
          <w:p w14:paraId="04D4BD08" w14:textId="77777777" w:rsidR="002F52EB" w:rsidRPr="00334921" w:rsidRDefault="002F52EB" w:rsidP="004C3D81">
            <w:pPr>
              <w:pStyle w:val="ListParagraph"/>
              <w:numPr>
                <w:ilvl w:val="0"/>
                <w:numId w:val="23"/>
              </w:numPr>
              <w:spacing w:after="0" w:line="240" w:lineRule="auto"/>
              <w:ind w:left="252" w:hanging="180"/>
              <w:rPr>
                <w:rFonts w:ascii="Arial" w:hAnsi="Arial" w:cs="Arial"/>
                <w:sz w:val="24"/>
                <w:szCs w:val="24"/>
              </w:rPr>
            </w:pPr>
            <w:r w:rsidRPr="00334921">
              <w:rPr>
                <w:rFonts w:ascii="Arial" w:hAnsi="Arial" w:cs="Arial"/>
                <w:sz w:val="24"/>
                <w:szCs w:val="24"/>
              </w:rPr>
              <w:t>Animal studies</w:t>
            </w:r>
          </w:p>
          <w:p w14:paraId="6538F4A6" w14:textId="77777777" w:rsidR="002F52EB" w:rsidRPr="00334921" w:rsidRDefault="002F52EB" w:rsidP="004C3D81">
            <w:pPr>
              <w:pStyle w:val="ListParagraph"/>
              <w:numPr>
                <w:ilvl w:val="0"/>
                <w:numId w:val="23"/>
              </w:numPr>
              <w:spacing w:after="0" w:line="240" w:lineRule="auto"/>
              <w:ind w:left="252" w:hanging="180"/>
              <w:rPr>
                <w:rFonts w:ascii="Arial" w:hAnsi="Arial" w:cs="Arial"/>
                <w:sz w:val="24"/>
                <w:szCs w:val="24"/>
              </w:rPr>
            </w:pPr>
            <w:r w:rsidRPr="00334921">
              <w:rPr>
                <w:rFonts w:ascii="Arial" w:hAnsi="Arial" w:cs="Arial"/>
                <w:sz w:val="24"/>
                <w:szCs w:val="24"/>
              </w:rPr>
              <w:t>Human clinical data studies</w:t>
            </w:r>
          </w:p>
          <w:p w14:paraId="2AE56B84" w14:textId="77777777" w:rsidR="002F52EB" w:rsidRPr="00334921" w:rsidRDefault="002F52EB" w:rsidP="004C3D81">
            <w:pPr>
              <w:pStyle w:val="ListParagraph"/>
              <w:numPr>
                <w:ilvl w:val="0"/>
                <w:numId w:val="23"/>
              </w:numPr>
              <w:spacing w:after="0" w:line="240" w:lineRule="auto"/>
              <w:ind w:left="252" w:hanging="180"/>
              <w:rPr>
                <w:rFonts w:ascii="Arial" w:hAnsi="Arial" w:cs="Arial"/>
                <w:sz w:val="24"/>
                <w:szCs w:val="24"/>
              </w:rPr>
            </w:pPr>
            <w:r w:rsidRPr="00334921">
              <w:rPr>
                <w:rFonts w:ascii="Arial" w:hAnsi="Arial" w:cs="Arial"/>
                <w:sz w:val="24"/>
                <w:szCs w:val="24"/>
              </w:rPr>
              <w:t>Complete software coding or user interface development</w:t>
            </w:r>
          </w:p>
          <w:p w14:paraId="65B5F934" w14:textId="77777777" w:rsidR="002F52EB" w:rsidRPr="00334921" w:rsidRDefault="002F52EB" w:rsidP="004C3D81">
            <w:pPr>
              <w:pStyle w:val="ListParagraph"/>
              <w:numPr>
                <w:ilvl w:val="0"/>
                <w:numId w:val="23"/>
              </w:numPr>
              <w:spacing w:after="0" w:line="240" w:lineRule="auto"/>
              <w:ind w:left="252" w:hanging="180"/>
              <w:rPr>
                <w:rFonts w:ascii="Arial" w:hAnsi="Arial" w:cs="Arial"/>
                <w:sz w:val="24"/>
                <w:szCs w:val="24"/>
              </w:rPr>
            </w:pPr>
            <w:r w:rsidRPr="00334921">
              <w:rPr>
                <w:rFonts w:ascii="Arial" w:hAnsi="Arial" w:cs="Arial"/>
                <w:sz w:val="24"/>
                <w:szCs w:val="24"/>
              </w:rPr>
              <w:t>Validate markets and customer demand</w:t>
            </w:r>
          </w:p>
          <w:p w14:paraId="27001DCB" w14:textId="4F8BD236" w:rsidR="002F52EB" w:rsidRPr="00334921" w:rsidRDefault="002F52EB" w:rsidP="004C3D81">
            <w:pPr>
              <w:pStyle w:val="ListParagraph"/>
              <w:numPr>
                <w:ilvl w:val="0"/>
                <w:numId w:val="23"/>
              </w:numPr>
              <w:spacing w:after="0" w:line="240" w:lineRule="auto"/>
              <w:ind w:left="252" w:hanging="180"/>
              <w:rPr>
                <w:rFonts w:ascii="Arial" w:hAnsi="Arial" w:cs="Arial"/>
                <w:sz w:val="24"/>
                <w:szCs w:val="24"/>
              </w:rPr>
            </w:pPr>
            <w:r w:rsidRPr="00334921">
              <w:rPr>
                <w:rFonts w:ascii="Arial" w:hAnsi="Arial" w:cs="Arial"/>
                <w:sz w:val="24"/>
                <w:szCs w:val="24"/>
              </w:rPr>
              <w:t>Scale up and commercialization</w:t>
            </w:r>
          </w:p>
        </w:tc>
      </w:tr>
      <w:tr w:rsidR="002F52EB" w:rsidRPr="00334921" w14:paraId="3D58E692" w14:textId="77777777" w:rsidTr="00CA2F03">
        <w:trPr>
          <w:trHeight w:val="1115"/>
        </w:trPr>
        <w:tc>
          <w:tcPr>
            <w:tcW w:w="4230" w:type="dxa"/>
          </w:tcPr>
          <w:p w14:paraId="420ED076" w14:textId="757A46CD" w:rsidR="002F52EB" w:rsidRPr="00334921" w:rsidRDefault="002F52EB" w:rsidP="004C3D81">
            <w:pPr>
              <w:spacing w:after="0" w:line="240" w:lineRule="auto"/>
              <w:ind w:left="72"/>
              <w:rPr>
                <w:rFonts w:ascii="Arial" w:hAnsi="Arial" w:cs="Arial"/>
                <w:sz w:val="24"/>
                <w:szCs w:val="24"/>
              </w:rPr>
            </w:pPr>
            <w:r w:rsidRPr="00334921">
              <w:rPr>
                <w:rFonts w:ascii="Arial" w:hAnsi="Arial" w:cs="Arial"/>
                <w:sz w:val="24"/>
                <w:szCs w:val="24"/>
              </w:rPr>
              <w:t>Examples of project</w:t>
            </w:r>
            <w:r w:rsidR="00696DAC">
              <w:rPr>
                <w:rFonts w:ascii="Arial" w:hAnsi="Arial" w:cs="Arial"/>
                <w:sz w:val="24"/>
                <w:szCs w:val="24"/>
              </w:rPr>
              <w:t xml:space="preserve">s </w:t>
            </w:r>
            <w:r w:rsidRPr="00334921">
              <w:rPr>
                <w:rFonts w:ascii="Arial" w:hAnsi="Arial" w:cs="Arial"/>
                <w:b/>
                <w:sz w:val="24"/>
                <w:szCs w:val="24"/>
              </w:rPr>
              <w:t>too advanced</w:t>
            </w:r>
            <w:r w:rsidRPr="00334921">
              <w:rPr>
                <w:rFonts w:ascii="Arial" w:hAnsi="Arial" w:cs="Arial"/>
                <w:sz w:val="24"/>
                <w:szCs w:val="24"/>
              </w:rPr>
              <w:t xml:space="preserve"> for </w:t>
            </w:r>
            <w:r w:rsidR="00696DAC">
              <w:rPr>
                <w:rFonts w:ascii="Arial" w:hAnsi="Arial" w:cs="Arial"/>
                <w:sz w:val="24"/>
                <w:szCs w:val="24"/>
              </w:rPr>
              <w:t>c</w:t>
            </w:r>
            <w:r w:rsidR="0019463C" w:rsidRPr="00334921">
              <w:rPr>
                <w:rFonts w:ascii="Arial" w:hAnsi="Arial" w:cs="Arial"/>
                <w:sz w:val="24"/>
                <w:szCs w:val="24"/>
              </w:rPr>
              <w:t>ompetition</w:t>
            </w:r>
            <w:r w:rsidRPr="00334921">
              <w:rPr>
                <w:rFonts w:ascii="Arial" w:hAnsi="Arial" w:cs="Arial"/>
                <w:sz w:val="24"/>
                <w:szCs w:val="24"/>
              </w:rPr>
              <w:t xml:space="preserve"> </w:t>
            </w:r>
            <w:r w:rsidR="001A256B" w:rsidRPr="00334921">
              <w:rPr>
                <w:rFonts w:ascii="Arial" w:hAnsi="Arial" w:cs="Arial"/>
                <w:color w:val="FF0000"/>
                <w:sz w:val="24"/>
                <w:szCs w:val="24"/>
              </w:rPr>
              <w:t>**</w:t>
            </w:r>
          </w:p>
        </w:tc>
        <w:tc>
          <w:tcPr>
            <w:tcW w:w="5580" w:type="dxa"/>
          </w:tcPr>
          <w:p w14:paraId="470616E4" w14:textId="77777777" w:rsidR="002F52EB" w:rsidRPr="00334921" w:rsidRDefault="002F52EB" w:rsidP="004C3D81">
            <w:pPr>
              <w:pStyle w:val="ListParagraph"/>
              <w:numPr>
                <w:ilvl w:val="0"/>
                <w:numId w:val="16"/>
              </w:numPr>
              <w:spacing w:after="0" w:line="240" w:lineRule="auto"/>
              <w:ind w:left="162" w:hanging="180"/>
              <w:rPr>
                <w:rFonts w:ascii="Arial" w:hAnsi="Arial" w:cs="Arial"/>
                <w:sz w:val="24"/>
                <w:szCs w:val="24"/>
              </w:rPr>
            </w:pPr>
            <w:r w:rsidRPr="00334921">
              <w:rPr>
                <w:rFonts w:ascii="Arial" w:hAnsi="Arial" w:cs="Arial"/>
                <w:sz w:val="24"/>
                <w:szCs w:val="24"/>
              </w:rPr>
              <w:t>Business Development activities</w:t>
            </w:r>
          </w:p>
          <w:p w14:paraId="24FF685C" w14:textId="25122958" w:rsidR="0019463C" w:rsidRPr="00334921" w:rsidRDefault="002F52EB" w:rsidP="004C3D81">
            <w:pPr>
              <w:pStyle w:val="ListParagraph"/>
              <w:numPr>
                <w:ilvl w:val="0"/>
                <w:numId w:val="16"/>
              </w:numPr>
              <w:spacing w:after="0" w:line="240" w:lineRule="auto"/>
              <w:ind w:left="162" w:hanging="180"/>
              <w:rPr>
                <w:rFonts w:ascii="Arial" w:hAnsi="Arial" w:cs="Arial"/>
                <w:sz w:val="24"/>
                <w:szCs w:val="24"/>
              </w:rPr>
            </w:pPr>
            <w:r w:rsidRPr="00334921">
              <w:rPr>
                <w:rFonts w:ascii="Arial" w:hAnsi="Arial" w:cs="Arial"/>
                <w:sz w:val="24"/>
                <w:szCs w:val="24"/>
              </w:rPr>
              <w:t>Beta prototype development</w:t>
            </w:r>
          </w:p>
          <w:p w14:paraId="7C35F730" w14:textId="23FD3318" w:rsidR="002F52EB" w:rsidRPr="00334921" w:rsidRDefault="002F52EB" w:rsidP="004C3D81">
            <w:pPr>
              <w:pStyle w:val="ListParagraph"/>
              <w:numPr>
                <w:ilvl w:val="0"/>
                <w:numId w:val="16"/>
              </w:numPr>
              <w:spacing w:after="0" w:line="240" w:lineRule="auto"/>
              <w:ind w:left="162" w:hanging="180"/>
              <w:rPr>
                <w:rFonts w:ascii="Arial" w:hAnsi="Arial" w:cs="Arial"/>
                <w:sz w:val="24"/>
                <w:szCs w:val="24"/>
              </w:rPr>
            </w:pPr>
            <w:r w:rsidRPr="00334921">
              <w:rPr>
                <w:rFonts w:ascii="Arial" w:hAnsi="Arial" w:cs="Arial"/>
                <w:sz w:val="24"/>
                <w:szCs w:val="24"/>
              </w:rPr>
              <w:t>Deployment of beta prototype to potential customers for testing and evaluation</w:t>
            </w:r>
          </w:p>
        </w:tc>
      </w:tr>
    </w:tbl>
    <w:p w14:paraId="13DD6A5F" w14:textId="77777777" w:rsidR="007F333C" w:rsidRDefault="007F333C" w:rsidP="004C3D81">
      <w:pPr>
        <w:pStyle w:val="ListParagraph"/>
        <w:spacing w:after="0" w:line="240" w:lineRule="auto"/>
        <w:ind w:left="1080" w:hanging="360"/>
        <w:rPr>
          <w:rFonts w:ascii="Arial" w:hAnsi="Arial" w:cs="Arial"/>
          <w:color w:val="FF0000"/>
          <w:sz w:val="24"/>
          <w:szCs w:val="24"/>
        </w:rPr>
      </w:pPr>
    </w:p>
    <w:p w14:paraId="4285E27A" w14:textId="5BE8FA76" w:rsidR="00D75305" w:rsidRPr="00334921" w:rsidRDefault="00D75305" w:rsidP="004C3D81">
      <w:pPr>
        <w:pStyle w:val="ListParagraph"/>
        <w:spacing w:after="0" w:line="240" w:lineRule="auto"/>
        <w:ind w:left="1080" w:hanging="360"/>
        <w:rPr>
          <w:rFonts w:ascii="Arial" w:hAnsi="Arial" w:cs="Arial"/>
          <w:color w:val="FF0000"/>
          <w:sz w:val="24"/>
          <w:szCs w:val="24"/>
        </w:rPr>
      </w:pPr>
      <w:r w:rsidRPr="00334921">
        <w:rPr>
          <w:rFonts w:ascii="Arial" w:hAnsi="Arial" w:cs="Arial"/>
          <w:color w:val="FF0000"/>
          <w:sz w:val="24"/>
          <w:szCs w:val="24"/>
        </w:rPr>
        <w:t>*</w:t>
      </w:r>
      <w:r w:rsidRPr="00517F3B">
        <w:rPr>
          <w:rFonts w:ascii="Arial" w:hAnsi="Arial" w:cs="Arial"/>
          <w:sz w:val="24"/>
          <w:szCs w:val="24"/>
        </w:rPr>
        <w:t xml:space="preserve">Please email </w:t>
      </w:r>
      <w:hyperlink r:id="rId9" w:history="1">
        <w:r w:rsidRPr="00334921">
          <w:rPr>
            <w:rStyle w:val="Hyperlink"/>
            <w:rFonts w:ascii="Arial" w:hAnsi="Arial" w:cs="Arial"/>
            <w:sz w:val="24"/>
            <w:szCs w:val="24"/>
          </w:rPr>
          <w:t>businessdevelopment@utsouthwestern.edu</w:t>
        </w:r>
      </w:hyperlink>
      <w:r w:rsidRPr="00334921">
        <w:rPr>
          <w:rFonts w:ascii="Arial" w:hAnsi="Arial" w:cs="Arial"/>
          <w:color w:val="FF0000"/>
          <w:sz w:val="24"/>
          <w:szCs w:val="24"/>
        </w:rPr>
        <w:t xml:space="preserve"> </w:t>
      </w:r>
      <w:r w:rsidRPr="00517F3B">
        <w:rPr>
          <w:rFonts w:ascii="Arial" w:hAnsi="Arial" w:cs="Arial"/>
          <w:sz w:val="24"/>
          <w:szCs w:val="24"/>
        </w:rPr>
        <w:t>for eligibility questions</w:t>
      </w:r>
      <w:r w:rsidRPr="00334921">
        <w:rPr>
          <w:rFonts w:ascii="Arial" w:hAnsi="Arial" w:cs="Arial"/>
          <w:color w:val="FF0000"/>
          <w:sz w:val="24"/>
          <w:szCs w:val="24"/>
        </w:rPr>
        <w:t>.</w:t>
      </w:r>
    </w:p>
    <w:p w14:paraId="012B8349" w14:textId="667C468C" w:rsidR="001A256B" w:rsidRPr="00334921" w:rsidRDefault="001A256B" w:rsidP="004C3D81">
      <w:pPr>
        <w:pStyle w:val="ListParagraph"/>
        <w:spacing w:after="0" w:line="240" w:lineRule="auto"/>
        <w:ind w:left="1080" w:hanging="360"/>
        <w:rPr>
          <w:rFonts w:ascii="Arial" w:hAnsi="Arial" w:cs="Arial"/>
          <w:color w:val="000000" w:themeColor="text1"/>
          <w:sz w:val="24"/>
          <w:szCs w:val="24"/>
        </w:rPr>
      </w:pPr>
      <w:r w:rsidRPr="00334921">
        <w:rPr>
          <w:rFonts w:ascii="Arial" w:hAnsi="Arial" w:cs="Arial"/>
          <w:color w:val="FF0000"/>
          <w:sz w:val="24"/>
          <w:szCs w:val="24"/>
        </w:rPr>
        <w:t>**</w:t>
      </w:r>
      <w:r w:rsidRPr="00334921">
        <w:rPr>
          <w:rFonts w:ascii="Arial" w:hAnsi="Arial" w:cs="Arial"/>
          <w:color w:val="000000" w:themeColor="text1"/>
          <w:sz w:val="24"/>
          <w:szCs w:val="24"/>
        </w:rPr>
        <w:t xml:space="preserve">Please email </w:t>
      </w:r>
      <w:hyperlink r:id="rId10" w:history="1">
        <w:r w:rsidRPr="00334921">
          <w:rPr>
            <w:rStyle w:val="Hyperlink"/>
            <w:rFonts w:ascii="Arial" w:hAnsi="Arial" w:cs="Arial"/>
            <w:sz w:val="24"/>
            <w:szCs w:val="24"/>
          </w:rPr>
          <w:t>businessdevelopment@utsouthwestern.edu</w:t>
        </w:r>
      </w:hyperlink>
      <w:r w:rsidRPr="00334921">
        <w:rPr>
          <w:rFonts w:ascii="Arial" w:hAnsi="Arial" w:cs="Arial"/>
          <w:color w:val="FF0000"/>
          <w:sz w:val="24"/>
          <w:szCs w:val="24"/>
        </w:rPr>
        <w:t xml:space="preserve"> </w:t>
      </w:r>
      <w:r w:rsidRPr="00334921">
        <w:rPr>
          <w:rFonts w:ascii="Arial" w:hAnsi="Arial" w:cs="Arial"/>
          <w:color w:val="000000" w:themeColor="text1"/>
          <w:sz w:val="24"/>
          <w:szCs w:val="24"/>
        </w:rPr>
        <w:t>to learn about special events for existing UT Southwestern Startups.</w:t>
      </w:r>
    </w:p>
    <w:p w14:paraId="5E2ABAA2" w14:textId="77777777" w:rsidR="001A256B" w:rsidRPr="00334921" w:rsidRDefault="001A256B" w:rsidP="004C3D81">
      <w:pPr>
        <w:pStyle w:val="ListParagraph"/>
        <w:spacing w:after="0" w:line="240" w:lineRule="auto"/>
        <w:ind w:left="1440"/>
        <w:rPr>
          <w:rFonts w:ascii="Arial" w:hAnsi="Arial" w:cs="Arial"/>
          <w:color w:val="000000" w:themeColor="text1"/>
          <w:sz w:val="28"/>
          <w:szCs w:val="28"/>
        </w:rPr>
      </w:pPr>
    </w:p>
    <w:p w14:paraId="7A922EFF" w14:textId="3CE1A572" w:rsidR="00BE0CE9" w:rsidRPr="004C423C" w:rsidRDefault="005B324E" w:rsidP="004C3D81">
      <w:pPr>
        <w:pStyle w:val="ListParagraph"/>
        <w:numPr>
          <w:ilvl w:val="0"/>
          <w:numId w:val="16"/>
        </w:numPr>
        <w:spacing w:after="0" w:line="240" w:lineRule="auto"/>
        <w:rPr>
          <w:rFonts w:ascii="Arial" w:hAnsi="Arial" w:cs="Arial"/>
          <w:sz w:val="24"/>
          <w:szCs w:val="24"/>
        </w:rPr>
      </w:pPr>
      <w:r w:rsidRPr="004C423C">
        <w:rPr>
          <w:rFonts w:ascii="Arial" w:hAnsi="Arial" w:cs="Arial"/>
          <w:color w:val="000000" w:themeColor="text1"/>
          <w:sz w:val="24"/>
          <w:szCs w:val="24"/>
        </w:rPr>
        <w:t xml:space="preserve">The </w:t>
      </w:r>
      <w:r w:rsidR="009B378C" w:rsidRPr="004C423C">
        <w:rPr>
          <w:rFonts w:ascii="Arial" w:hAnsi="Arial" w:cs="Arial"/>
          <w:color w:val="000000" w:themeColor="text1"/>
          <w:sz w:val="24"/>
          <w:szCs w:val="24"/>
        </w:rPr>
        <w:t xml:space="preserve">UTSW </w:t>
      </w:r>
      <w:r w:rsidR="0019463C" w:rsidRPr="004C423C">
        <w:rPr>
          <w:rFonts w:ascii="Arial" w:hAnsi="Arial" w:cs="Arial"/>
          <w:color w:val="000000" w:themeColor="text1"/>
          <w:sz w:val="24"/>
          <w:szCs w:val="24"/>
        </w:rPr>
        <w:t>P</w:t>
      </w:r>
      <w:r w:rsidRPr="004C423C">
        <w:rPr>
          <w:rFonts w:ascii="Arial" w:hAnsi="Arial" w:cs="Arial"/>
          <w:color w:val="000000" w:themeColor="text1"/>
          <w:sz w:val="24"/>
          <w:szCs w:val="24"/>
        </w:rPr>
        <w:t>itch</w:t>
      </w:r>
      <w:r w:rsidR="0019463C" w:rsidRPr="004C423C">
        <w:rPr>
          <w:rFonts w:ascii="Arial" w:hAnsi="Arial" w:cs="Arial"/>
          <w:color w:val="000000" w:themeColor="text1"/>
          <w:sz w:val="24"/>
          <w:szCs w:val="24"/>
        </w:rPr>
        <w:t xml:space="preserve"> Competition</w:t>
      </w:r>
      <w:r w:rsidRPr="004C423C">
        <w:rPr>
          <w:rFonts w:ascii="Arial" w:hAnsi="Arial" w:cs="Arial"/>
          <w:color w:val="000000" w:themeColor="text1"/>
          <w:sz w:val="24"/>
          <w:szCs w:val="24"/>
        </w:rPr>
        <w:t xml:space="preserve"> will showcase milestone</w:t>
      </w:r>
      <w:r w:rsidRPr="004C423C">
        <w:rPr>
          <w:rFonts w:ascii="Arial" w:hAnsi="Arial" w:cs="Arial"/>
          <w:sz w:val="24"/>
          <w:szCs w:val="24"/>
        </w:rPr>
        <w:t xml:space="preserve">-driven projects designed to obtain the proof needed to license the technology to a startup company. </w:t>
      </w:r>
      <w:r w:rsidR="004E06F2" w:rsidRPr="004C423C">
        <w:rPr>
          <w:rFonts w:ascii="Arial" w:hAnsi="Arial" w:cs="Arial"/>
          <w:sz w:val="24"/>
          <w:szCs w:val="24"/>
        </w:rPr>
        <w:t>Project milestones can be informed by input from mentors at OTD to focus the project on achieving commercially-relevant objectives.</w:t>
      </w:r>
    </w:p>
    <w:p w14:paraId="6B709681" w14:textId="77777777" w:rsidR="004E06F2" w:rsidRPr="00334921" w:rsidRDefault="004E06F2" w:rsidP="004C3D81">
      <w:pPr>
        <w:spacing w:after="0" w:line="240" w:lineRule="auto"/>
        <w:rPr>
          <w:rFonts w:ascii="Arial" w:hAnsi="Arial" w:cs="Arial"/>
          <w:sz w:val="28"/>
          <w:szCs w:val="28"/>
        </w:rPr>
      </w:pPr>
    </w:p>
    <w:p w14:paraId="594AC9EC" w14:textId="5EF08E0E" w:rsidR="004E06F2" w:rsidRPr="00334921" w:rsidRDefault="004E06F2" w:rsidP="004C3D81">
      <w:pPr>
        <w:spacing w:after="0" w:line="240" w:lineRule="auto"/>
        <w:ind w:left="720"/>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Intellectual Property Requirements</w:t>
      </w:r>
    </w:p>
    <w:p w14:paraId="5C562F17" w14:textId="2CD12908" w:rsidR="004E06F2" w:rsidRPr="004C423C" w:rsidRDefault="004E06F2" w:rsidP="004C3D81">
      <w:pPr>
        <w:pStyle w:val="ListParagraph"/>
        <w:numPr>
          <w:ilvl w:val="0"/>
          <w:numId w:val="17"/>
        </w:numPr>
        <w:spacing w:after="0" w:line="240" w:lineRule="auto"/>
        <w:rPr>
          <w:rFonts w:ascii="Arial" w:hAnsi="Arial" w:cs="Arial"/>
          <w:sz w:val="24"/>
          <w:szCs w:val="24"/>
        </w:rPr>
      </w:pPr>
      <w:r w:rsidRPr="004C423C">
        <w:rPr>
          <w:rFonts w:ascii="Arial" w:hAnsi="Arial" w:cs="Arial"/>
          <w:sz w:val="24"/>
          <w:szCs w:val="24"/>
        </w:rPr>
        <w:t>The technology must be the subject of an invention disclosure filed with the UTSW Offi</w:t>
      </w:r>
      <w:r w:rsidR="00A62627" w:rsidRPr="004C423C">
        <w:rPr>
          <w:rFonts w:ascii="Arial" w:hAnsi="Arial" w:cs="Arial"/>
          <w:sz w:val="24"/>
          <w:szCs w:val="24"/>
        </w:rPr>
        <w:t>ce for Technology Development 1</w:t>
      </w:r>
      <w:r w:rsidR="00890E9A" w:rsidRPr="004C423C">
        <w:rPr>
          <w:rFonts w:ascii="Arial" w:hAnsi="Arial" w:cs="Arial"/>
          <w:sz w:val="24"/>
          <w:szCs w:val="24"/>
        </w:rPr>
        <w:t>4</w:t>
      </w:r>
      <w:r w:rsidRPr="004C423C">
        <w:rPr>
          <w:rFonts w:ascii="Arial" w:hAnsi="Arial" w:cs="Arial"/>
          <w:sz w:val="24"/>
          <w:szCs w:val="24"/>
        </w:rPr>
        <w:t xml:space="preserve"> days prior to the proposal deadline.</w:t>
      </w:r>
    </w:p>
    <w:p w14:paraId="2B15551B" w14:textId="44A462A5" w:rsidR="004E06F2" w:rsidRPr="004C423C" w:rsidRDefault="004E06F2" w:rsidP="004C3D81">
      <w:pPr>
        <w:pStyle w:val="ListParagraph"/>
        <w:numPr>
          <w:ilvl w:val="0"/>
          <w:numId w:val="17"/>
        </w:numPr>
        <w:spacing w:after="0" w:line="240" w:lineRule="auto"/>
        <w:rPr>
          <w:rFonts w:ascii="Arial" w:hAnsi="Arial" w:cs="Arial"/>
          <w:sz w:val="24"/>
          <w:szCs w:val="24"/>
        </w:rPr>
      </w:pPr>
      <w:r w:rsidRPr="004C423C">
        <w:rPr>
          <w:rFonts w:ascii="Arial" w:hAnsi="Arial" w:cs="Arial"/>
          <w:sz w:val="24"/>
          <w:szCs w:val="24"/>
        </w:rPr>
        <w:t xml:space="preserve">If the technology is jointly owned </w:t>
      </w:r>
      <w:r w:rsidR="004754F2" w:rsidRPr="004C423C">
        <w:rPr>
          <w:rFonts w:ascii="Arial" w:hAnsi="Arial" w:cs="Arial"/>
          <w:sz w:val="24"/>
          <w:szCs w:val="24"/>
        </w:rPr>
        <w:t xml:space="preserve">by </w:t>
      </w:r>
      <w:r w:rsidRPr="004C423C">
        <w:rPr>
          <w:rFonts w:ascii="Arial" w:hAnsi="Arial" w:cs="Arial"/>
          <w:sz w:val="24"/>
          <w:szCs w:val="24"/>
        </w:rPr>
        <w:t>an academic institution, an inter-institutional agreement (IIA) must be in place b</w:t>
      </w:r>
      <w:r w:rsidR="0019463C" w:rsidRPr="004C423C">
        <w:rPr>
          <w:rFonts w:ascii="Arial" w:hAnsi="Arial" w:cs="Arial"/>
          <w:sz w:val="24"/>
          <w:szCs w:val="24"/>
        </w:rPr>
        <w:t>efore</w:t>
      </w:r>
      <w:r w:rsidRPr="004C423C">
        <w:rPr>
          <w:rFonts w:ascii="Arial" w:hAnsi="Arial" w:cs="Arial"/>
          <w:sz w:val="24"/>
          <w:szCs w:val="24"/>
        </w:rPr>
        <w:t xml:space="preserve"> the </w:t>
      </w:r>
      <w:r w:rsidR="0019463C" w:rsidRPr="004C423C">
        <w:rPr>
          <w:rFonts w:ascii="Arial" w:hAnsi="Arial" w:cs="Arial"/>
          <w:sz w:val="24"/>
          <w:szCs w:val="24"/>
        </w:rPr>
        <w:t>UTSW P</w:t>
      </w:r>
      <w:r w:rsidR="0082323D" w:rsidRPr="004C423C">
        <w:rPr>
          <w:rFonts w:ascii="Arial" w:hAnsi="Arial" w:cs="Arial"/>
          <w:sz w:val="24"/>
          <w:szCs w:val="24"/>
        </w:rPr>
        <w:t xml:space="preserve">itch </w:t>
      </w:r>
      <w:r w:rsidR="0019463C" w:rsidRPr="004C423C">
        <w:rPr>
          <w:rFonts w:ascii="Arial" w:hAnsi="Arial" w:cs="Arial"/>
          <w:sz w:val="24"/>
          <w:szCs w:val="24"/>
        </w:rPr>
        <w:t xml:space="preserve">Competition </w:t>
      </w:r>
      <w:r w:rsidR="00D75047" w:rsidRPr="004C423C">
        <w:rPr>
          <w:rFonts w:ascii="Arial" w:hAnsi="Arial" w:cs="Arial"/>
          <w:sz w:val="24"/>
          <w:szCs w:val="24"/>
        </w:rPr>
        <w:t>event. The IIA</w:t>
      </w:r>
      <w:r w:rsidRPr="004C423C">
        <w:rPr>
          <w:rFonts w:ascii="Arial" w:hAnsi="Arial" w:cs="Arial"/>
          <w:sz w:val="24"/>
          <w:szCs w:val="24"/>
        </w:rPr>
        <w:t xml:space="preserve"> must designate UTSW as having the lead role in commercializing the technology.</w:t>
      </w:r>
    </w:p>
    <w:p w14:paraId="4A5B15D6" w14:textId="3FBD4181" w:rsidR="00F24CA7" w:rsidRPr="004C423C" w:rsidRDefault="004E06F2" w:rsidP="004C3D81">
      <w:pPr>
        <w:pStyle w:val="ListParagraph"/>
        <w:numPr>
          <w:ilvl w:val="0"/>
          <w:numId w:val="17"/>
        </w:numPr>
        <w:spacing w:after="0" w:line="240" w:lineRule="auto"/>
        <w:rPr>
          <w:rFonts w:ascii="Arial" w:hAnsi="Arial" w:cs="Arial"/>
          <w:sz w:val="24"/>
          <w:szCs w:val="24"/>
        </w:rPr>
      </w:pPr>
      <w:r w:rsidRPr="004C423C">
        <w:rPr>
          <w:rFonts w:ascii="Arial" w:hAnsi="Arial" w:cs="Arial"/>
          <w:sz w:val="24"/>
          <w:szCs w:val="24"/>
        </w:rPr>
        <w:t xml:space="preserve">A technology must have intellectual property (IP) protection, defined as patent pending or patent issued, prior to the </w:t>
      </w:r>
      <w:r w:rsidR="0019463C" w:rsidRPr="004C423C">
        <w:rPr>
          <w:rFonts w:ascii="Arial" w:hAnsi="Arial" w:cs="Arial"/>
          <w:sz w:val="24"/>
          <w:szCs w:val="24"/>
        </w:rPr>
        <w:t xml:space="preserve">UTSW </w:t>
      </w:r>
      <w:r w:rsidRPr="004C423C">
        <w:rPr>
          <w:rFonts w:ascii="Arial" w:hAnsi="Arial" w:cs="Arial"/>
          <w:sz w:val="24"/>
          <w:szCs w:val="24"/>
        </w:rPr>
        <w:t xml:space="preserve">Pitch </w:t>
      </w:r>
      <w:r w:rsidR="0019463C" w:rsidRPr="004C423C">
        <w:rPr>
          <w:rFonts w:ascii="Arial" w:hAnsi="Arial" w:cs="Arial"/>
          <w:sz w:val="24"/>
          <w:szCs w:val="24"/>
        </w:rPr>
        <w:t xml:space="preserve">Competition </w:t>
      </w:r>
      <w:r w:rsidR="00517F3B" w:rsidRPr="004C423C">
        <w:rPr>
          <w:rFonts w:ascii="Arial" w:hAnsi="Arial" w:cs="Arial"/>
          <w:sz w:val="24"/>
          <w:szCs w:val="24"/>
        </w:rPr>
        <w:t>event</w:t>
      </w:r>
      <w:r w:rsidRPr="004C423C">
        <w:rPr>
          <w:rFonts w:ascii="Arial" w:hAnsi="Arial" w:cs="Arial"/>
          <w:sz w:val="24"/>
          <w:szCs w:val="24"/>
        </w:rPr>
        <w:t>.</w:t>
      </w:r>
    </w:p>
    <w:p w14:paraId="7E4AE2B6" w14:textId="7884BA13" w:rsidR="004E06F2" w:rsidRPr="004C423C" w:rsidRDefault="004E06F2" w:rsidP="004C3D81">
      <w:pPr>
        <w:pStyle w:val="ListParagraph"/>
        <w:numPr>
          <w:ilvl w:val="0"/>
          <w:numId w:val="17"/>
        </w:numPr>
        <w:spacing w:after="0" w:line="240" w:lineRule="auto"/>
        <w:rPr>
          <w:rFonts w:ascii="Arial" w:hAnsi="Arial" w:cs="Arial"/>
          <w:sz w:val="24"/>
          <w:szCs w:val="24"/>
        </w:rPr>
      </w:pPr>
      <w:r w:rsidRPr="004C423C">
        <w:rPr>
          <w:rFonts w:ascii="Arial" w:hAnsi="Arial" w:cs="Arial"/>
          <w:sz w:val="24"/>
          <w:szCs w:val="24"/>
        </w:rPr>
        <w:t xml:space="preserve">Copyrighted materials, including software, are eligible if UTSW has the right to commercialize the copyrighted materials via an exclusive license agreement. </w:t>
      </w:r>
    </w:p>
    <w:p w14:paraId="39A5A6D3" w14:textId="5A86D9B6" w:rsidR="009E4F50" w:rsidRPr="004C423C" w:rsidRDefault="009E4F50" w:rsidP="004C3D81">
      <w:pPr>
        <w:pStyle w:val="ListParagraph"/>
        <w:numPr>
          <w:ilvl w:val="0"/>
          <w:numId w:val="17"/>
        </w:numPr>
        <w:spacing w:after="0" w:line="240" w:lineRule="auto"/>
        <w:rPr>
          <w:rFonts w:ascii="Arial" w:hAnsi="Arial" w:cs="Arial"/>
          <w:sz w:val="24"/>
          <w:szCs w:val="24"/>
        </w:rPr>
      </w:pPr>
      <w:r w:rsidRPr="004C423C">
        <w:rPr>
          <w:rFonts w:ascii="Arial" w:hAnsi="Arial" w:cs="Arial"/>
          <w:sz w:val="24"/>
          <w:szCs w:val="24"/>
        </w:rPr>
        <w:t xml:space="preserve">The technology must be available for licensing at the time of Pitch </w:t>
      </w:r>
      <w:r w:rsidR="00D75047" w:rsidRPr="004C423C">
        <w:rPr>
          <w:rFonts w:ascii="Arial" w:hAnsi="Arial" w:cs="Arial"/>
          <w:sz w:val="24"/>
          <w:szCs w:val="24"/>
        </w:rPr>
        <w:t xml:space="preserve">Competition </w:t>
      </w:r>
      <w:r w:rsidRPr="004C423C">
        <w:rPr>
          <w:rFonts w:ascii="Arial" w:hAnsi="Arial" w:cs="Arial"/>
          <w:sz w:val="24"/>
          <w:szCs w:val="24"/>
        </w:rPr>
        <w:t>presentation</w:t>
      </w:r>
      <w:r w:rsidR="00D75047" w:rsidRPr="004C423C">
        <w:rPr>
          <w:rFonts w:ascii="Arial" w:hAnsi="Arial" w:cs="Arial"/>
          <w:sz w:val="24"/>
          <w:szCs w:val="24"/>
        </w:rPr>
        <w:t>.</w:t>
      </w:r>
    </w:p>
    <w:p w14:paraId="0DC2AD0A" w14:textId="6AF55458" w:rsidR="009E4F50" w:rsidRPr="004C423C" w:rsidRDefault="009E4F50" w:rsidP="004C3D81">
      <w:pPr>
        <w:pStyle w:val="ListParagraph"/>
        <w:numPr>
          <w:ilvl w:val="4"/>
          <w:numId w:val="18"/>
        </w:numPr>
        <w:spacing w:after="0" w:line="240" w:lineRule="auto"/>
        <w:rPr>
          <w:rFonts w:ascii="Arial" w:hAnsi="Arial" w:cs="Arial"/>
          <w:sz w:val="24"/>
          <w:szCs w:val="24"/>
        </w:rPr>
      </w:pPr>
      <w:r w:rsidRPr="004C423C">
        <w:rPr>
          <w:rFonts w:ascii="Arial" w:hAnsi="Arial" w:cs="Arial"/>
          <w:sz w:val="24"/>
          <w:szCs w:val="24"/>
        </w:rPr>
        <w:lastRenderedPageBreak/>
        <w:t>Intellectual property rights must not be encumbered by any prior obligation, such as an industry sponsored research agreement or co</w:t>
      </w:r>
      <w:r w:rsidR="0019463C" w:rsidRPr="004C423C">
        <w:rPr>
          <w:rFonts w:ascii="Arial" w:hAnsi="Arial" w:cs="Arial"/>
          <w:sz w:val="24"/>
          <w:szCs w:val="24"/>
        </w:rPr>
        <w:t>llaboration</w:t>
      </w:r>
      <w:r w:rsidRPr="004C423C">
        <w:rPr>
          <w:rFonts w:ascii="Arial" w:hAnsi="Arial" w:cs="Arial"/>
          <w:sz w:val="24"/>
          <w:szCs w:val="24"/>
        </w:rPr>
        <w:t xml:space="preserve"> agreement.  </w:t>
      </w:r>
    </w:p>
    <w:p w14:paraId="25EFCC19" w14:textId="025B11E2" w:rsidR="009E4F50" w:rsidRPr="004C423C" w:rsidRDefault="009E4F50" w:rsidP="004C3D81">
      <w:pPr>
        <w:pStyle w:val="ListParagraph"/>
        <w:numPr>
          <w:ilvl w:val="4"/>
          <w:numId w:val="18"/>
        </w:numPr>
        <w:spacing w:after="0" w:line="240" w:lineRule="auto"/>
        <w:rPr>
          <w:rFonts w:ascii="Arial" w:hAnsi="Arial" w:cs="Arial"/>
          <w:sz w:val="24"/>
          <w:szCs w:val="24"/>
        </w:rPr>
      </w:pPr>
      <w:r w:rsidRPr="004C423C">
        <w:rPr>
          <w:rFonts w:ascii="Arial" w:hAnsi="Arial" w:cs="Arial"/>
          <w:sz w:val="24"/>
          <w:szCs w:val="24"/>
        </w:rPr>
        <w:t xml:space="preserve">Technologies under an option agreement in the applicable field of use are NOT eligible to be presented. </w:t>
      </w:r>
    </w:p>
    <w:p w14:paraId="7DFBEDAB" w14:textId="7AC9BAC1" w:rsidR="009E4F50" w:rsidRPr="004C423C" w:rsidRDefault="009E4F50" w:rsidP="004C3D81">
      <w:pPr>
        <w:pStyle w:val="ListParagraph"/>
        <w:numPr>
          <w:ilvl w:val="4"/>
          <w:numId w:val="18"/>
        </w:numPr>
        <w:spacing w:after="0" w:line="240" w:lineRule="auto"/>
        <w:rPr>
          <w:rFonts w:ascii="Arial" w:hAnsi="Arial" w:cs="Arial"/>
          <w:sz w:val="24"/>
          <w:szCs w:val="24"/>
        </w:rPr>
      </w:pPr>
      <w:r w:rsidRPr="004C423C">
        <w:rPr>
          <w:rFonts w:ascii="Arial" w:hAnsi="Arial" w:cs="Arial"/>
          <w:sz w:val="24"/>
          <w:szCs w:val="24"/>
        </w:rPr>
        <w:t>Technologies under a license agreement in the applicable field of use are NOT eligible to be presented.</w:t>
      </w:r>
    </w:p>
    <w:p w14:paraId="2873B0A3" w14:textId="7AA1347F" w:rsidR="00C4532D" w:rsidRPr="00334921" w:rsidRDefault="00C4532D" w:rsidP="004C3D81">
      <w:pPr>
        <w:spacing w:after="0" w:line="240" w:lineRule="auto"/>
        <w:ind w:left="720"/>
        <w:rPr>
          <w:rFonts w:ascii="Arial" w:hAnsi="Arial" w:cs="Arial"/>
          <w:sz w:val="28"/>
          <w:szCs w:val="28"/>
        </w:rPr>
      </w:pPr>
      <w:r>
        <w:rPr>
          <w:rFonts w:ascii="Arial" w:hAnsi="Arial" w:cs="Arial"/>
          <w:b/>
          <w:color w:val="2E74B5" w:themeColor="accent1" w:themeShade="BF"/>
          <w:sz w:val="28"/>
          <w:szCs w:val="28"/>
        </w:rPr>
        <w:tab/>
      </w:r>
      <w:r>
        <w:rPr>
          <w:rFonts w:ascii="Arial" w:hAnsi="Arial" w:cs="Arial"/>
          <w:b/>
          <w:color w:val="2E74B5" w:themeColor="accent1" w:themeShade="BF"/>
          <w:sz w:val="28"/>
          <w:szCs w:val="28"/>
        </w:rPr>
        <w:tab/>
      </w:r>
    </w:p>
    <w:p w14:paraId="16D6DAEF" w14:textId="5FF216C7" w:rsidR="00C4532D" w:rsidRPr="00334921" w:rsidRDefault="0019463C" w:rsidP="004C3D81">
      <w:pPr>
        <w:spacing w:after="0" w:line="240" w:lineRule="auto"/>
        <w:ind w:firstLine="720"/>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Confidential Information</w:t>
      </w:r>
      <w:r w:rsidR="00C4532D">
        <w:rPr>
          <w:rFonts w:ascii="Arial" w:hAnsi="Arial" w:cs="Arial"/>
          <w:sz w:val="28"/>
          <w:szCs w:val="28"/>
        </w:rPr>
        <w:tab/>
      </w:r>
    </w:p>
    <w:p w14:paraId="1D545A69" w14:textId="280E6C0A" w:rsidR="0019463C" w:rsidRPr="004C423C" w:rsidRDefault="0019463C" w:rsidP="004C3D81">
      <w:pPr>
        <w:spacing w:after="0" w:line="240" w:lineRule="auto"/>
        <w:ind w:left="720"/>
        <w:rPr>
          <w:rFonts w:ascii="Arial" w:hAnsi="Arial" w:cs="Arial"/>
          <w:sz w:val="24"/>
          <w:szCs w:val="24"/>
        </w:rPr>
      </w:pPr>
      <w:r w:rsidRPr="004C423C">
        <w:rPr>
          <w:rFonts w:ascii="Arial" w:hAnsi="Arial" w:cs="Arial"/>
          <w:sz w:val="24"/>
          <w:szCs w:val="24"/>
        </w:rPr>
        <w:t xml:space="preserve">Members of the review committee who will be reviewing the proposals and selecting finalists will be under confidentiality agreements. </w:t>
      </w:r>
    </w:p>
    <w:p w14:paraId="214EFA8C" w14:textId="77777777" w:rsidR="0019463C" w:rsidRPr="00334921" w:rsidRDefault="0019463C" w:rsidP="004C3D81">
      <w:pPr>
        <w:spacing w:after="0" w:line="240" w:lineRule="auto"/>
        <w:ind w:left="810"/>
        <w:rPr>
          <w:rFonts w:ascii="Arial" w:hAnsi="Arial" w:cs="Arial"/>
          <w:sz w:val="28"/>
          <w:szCs w:val="28"/>
        </w:rPr>
      </w:pPr>
    </w:p>
    <w:p w14:paraId="5DFEA504" w14:textId="1530FF52" w:rsidR="00055E07" w:rsidRPr="00334921" w:rsidRDefault="00055E07" w:rsidP="004C3D81">
      <w:pPr>
        <w:spacing w:after="0" w:line="240" w:lineRule="auto"/>
        <w:ind w:left="720"/>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Principal Investigator &amp; Team Requirements</w:t>
      </w:r>
    </w:p>
    <w:p w14:paraId="10522961" w14:textId="4C5371A8" w:rsidR="00673442" w:rsidRPr="004C423C" w:rsidRDefault="00055E07" w:rsidP="004C3D81">
      <w:pPr>
        <w:pStyle w:val="ListParagraph"/>
        <w:numPr>
          <w:ilvl w:val="0"/>
          <w:numId w:val="20"/>
        </w:numPr>
        <w:tabs>
          <w:tab w:val="left" w:pos="1080"/>
        </w:tabs>
        <w:spacing w:after="0" w:line="240" w:lineRule="auto"/>
        <w:ind w:left="1350" w:hanging="270"/>
        <w:rPr>
          <w:rFonts w:ascii="Arial" w:hAnsi="Arial" w:cs="Arial"/>
          <w:sz w:val="24"/>
          <w:szCs w:val="24"/>
        </w:rPr>
      </w:pPr>
      <w:r w:rsidRPr="004C423C">
        <w:rPr>
          <w:rFonts w:ascii="Arial" w:hAnsi="Arial" w:cs="Arial"/>
          <w:sz w:val="24"/>
          <w:szCs w:val="24"/>
        </w:rPr>
        <w:t>A</w:t>
      </w:r>
      <w:r w:rsidR="00B6329F" w:rsidRPr="004C423C">
        <w:rPr>
          <w:rFonts w:ascii="Arial" w:hAnsi="Arial" w:cs="Arial"/>
          <w:sz w:val="24"/>
          <w:szCs w:val="24"/>
        </w:rPr>
        <w:t xml:space="preserve"> limit of one</w:t>
      </w:r>
      <w:r w:rsidR="00334921" w:rsidRPr="004C423C">
        <w:rPr>
          <w:rFonts w:ascii="Arial" w:hAnsi="Arial" w:cs="Arial"/>
          <w:sz w:val="24"/>
          <w:szCs w:val="24"/>
        </w:rPr>
        <w:t xml:space="preserve"> </w:t>
      </w:r>
      <w:r w:rsidR="00B6329F" w:rsidRPr="004C423C">
        <w:rPr>
          <w:rFonts w:ascii="Arial" w:hAnsi="Arial" w:cs="Arial"/>
          <w:sz w:val="24"/>
          <w:szCs w:val="24"/>
        </w:rPr>
        <w:t>(1) proposal submission</w:t>
      </w:r>
      <w:r w:rsidRPr="004C423C">
        <w:rPr>
          <w:rFonts w:ascii="Arial" w:hAnsi="Arial" w:cs="Arial"/>
          <w:sz w:val="24"/>
          <w:szCs w:val="24"/>
        </w:rPr>
        <w:t xml:space="preserve"> </w:t>
      </w:r>
      <w:r w:rsidR="00B6329F" w:rsidRPr="004C423C">
        <w:rPr>
          <w:rFonts w:ascii="Arial" w:hAnsi="Arial" w:cs="Arial"/>
          <w:sz w:val="24"/>
          <w:szCs w:val="24"/>
        </w:rPr>
        <w:t>per</w:t>
      </w:r>
      <w:r w:rsidR="0019463C" w:rsidRPr="004C423C">
        <w:rPr>
          <w:rFonts w:ascii="Arial" w:hAnsi="Arial" w:cs="Arial"/>
          <w:sz w:val="24"/>
          <w:szCs w:val="24"/>
        </w:rPr>
        <w:t xml:space="preserve"> Lead</w:t>
      </w:r>
      <w:r w:rsidRPr="004C423C">
        <w:rPr>
          <w:rFonts w:ascii="Arial" w:hAnsi="Arial" w:cs="Arial"/>
          <w:sz w:val="24"/>
          <w:szCs w:val="24"/>
        </w:rPr>
        <w:t xml:space="preserve"> or </w:t>
      </w:r>
      <w:r w:rsidR="00D75047" w:rsidRPr="004C423C">
        <w:rPr>
          <w:rFonts w:ascii="Arial" w:hAnsi="Arial" w:cs="Arial"/>
          <w:sz w:val="24"/>
          <w:szCs w:val="24"/>
        </w:rPr>
        <w:t>C</w:t>
      </w:r>
      <w:r w:rsidRPr="004C423C">
        <w:rPr>
          <w:rFonts w:ascii="Arial" w:hAnsi="Arial" w:cs="Arial"/>
          <w:sz w:val="24"/>
          <w:szCs w:val="24"/>
        </w:rPr>
        <w:t>o-</w:t>
      </w:r>
      <w:r w:rsidR="0019463C" w:rsidRPr="004C423C">
        <w:rPr>
          <w:rFonts w:ascii="Arial" w:hAnsi="Arial" w:cs="Arial"/>
          <w:sz w:val="24"/>
          <w:szCs w:val="24"/>
        </w:rPr>
        <w:t>Lead</w:t>
      </w:r>
      <w:r w:rsidRPr="004C423C">
        <w:rPr>
          <w:rFonts w:ascii="Arial" w:hAnsi="Arial" w:cs="Arial"/>
          <w:sz w:val="24"/>
          <w:szCs w:val="24"/>
        </w:rPr>
        <w:t xml:space="preserve"> </w:t>
      </w:r>
      <w:r w:rsidR="00B6329F" w:rsidRPr="004C423C">
        <w:rPr>
          <w:rFonts w:ascii="Arial" w:hAnsi="Arial" w:cs="Arial"/>
          <w:sz w:val="24"/>
          <w:szCs w:val="24"/>
        </w:rPr>
        <w:t xml:space="preserve">inventor </w:t>
      </w:r>
      <w:r w:rsidRPr="004C423C">
        <w:rPr>
          <w:rFonts w:ascii="Arial" w:hAnsi="Arial" w:cs="Arial"/>
          <w:sz w:val="24"/>
          <w:szCs w:val="24"/>
        </w:rPr>
        <w:t>per application cycle.</w:t>
      </w:r>
    </w:p>
    <w:p w14:paraId="55EA6A51" w14:textId="00C21265" w:rsidR="00692F17" w:rsidRPr="004C423C" w:rsidRDefault="00673442" w:rsidP="004C3D81">
      <w:pPr>
        <w:pStyle w:val="ListParagraph"/>
        <w:numPr>
          <w:ilvl w:val="0"/>
          <w:numId w:val="20"/>
        </w:numPr>
        <w:tabs>
          <w:tab w:val="left" w:pos="1080"/>
        </w:tabs>
        <w:spacing w:after="0" w:line="240" w:lineRule="auto"/>
        <w:ind w:left="1350" w:hanging="270"/>
        <w:rPr>
          <w:rFonts w:ascii="Arial" w:hAnsi="Arial" w:cs="Arial"/>
          <w:sz w:val="24"/>
          <w:szCs w:val="24"/>
        </w:rPr>
      </w:pPr>
      <w:r w:rsidRPr="004C423C">
        <w:rPr>
          <w:rFonts w:ascii="Arial" w:hAnsi="Arial" w:cs="Arial"/>
          <w:sz w:val="24"/>
          <w:szCs w:val="24"/>
        </w:rPr>
        <w:t>Each team will comprise of 2-3 members (inc</w:t>
      </w:r>
      <w:r w:rsidR="00692F17" w:rsidRPr="004C423C">
        <w:rPr>
          <w:rFonts w:ascii="Arial" w:hAnsi="Arial" w:cs="Arial"/>
          <w:sz w:val="24"/>
          <w:szCs w:val="24"/>
        </w:rPr>
        <w:t xml:space="preserve">luding </w:t>
      </w:r>
      <w:r w:rsidR="00B6329F" w:rsidRPr="004C423C">
        <w:rPr>
          <w:rFonts w:ascii="Arial" w:hAnsi="Arial" w:cs="Arial"/>
          <w:sz w:val="24"/>
          <w:szCs w:val="24"/>
        </w:rPr>
        <w:t>faculty, students or staff)</w:t>
      </w:r>
    </w:p>
    <w:p w14:paraId="3FB07F3D" w14:textId="4929637D" w:rsidR="00692F17" w:rsidRPr="004C423C" w:rsidRDefault="00692F17" w:rsidP="004C3D81">
      <w:pPr>
        <w:pStyle w:val="ListParagraph"/>
        <w:numPr>
          <w:ilvl w:val="0"/>
          <w:numId w:val="20"/>
        </w:numPr>
        <w:tabs>
          <w:tab w:val="left" w:pos="1080"/>
        </w:tabs>
        <w:spacing w:after="0" w:line="240" w:lineRule="auto"/>
        <w:ind w:left="1350" w:hanging="270"/>
        <w:rPr>
          <w:rFonts w:ascii="Arial" w:hAnsi="Arial" w:cs="Arial"/>
          <w:sz w:val="24"/>
          <w:szCs w:val="24"/>
        </w:rPr>
      </w:pPr>
      <w:r w:rsidRPr="004C423C">
        <w:rPr>
          <w:rFonts w:ascii="Arial" w:hAnsi="Arial" w:cs="Arial"/>
          <w:sz w:val="24"/>
          <w:szCs w:val="24"/>
        </w:rPr>
        <w:t xml:space="preserve">Each team should identify </w:t>
      </w:r>
      <w:r w:rsidR="00590B67" w:rsidRPr="004C423C">
        <w:rPr>
          <w:rFonts w:ascii="Arial" w:hAnsi="Arial" w:cs="Arial"/>
          <w:sz w:val="24"/>
          <w:szCs w:val="24"/>
        </w:rPr>
        <w:t>a</w:t>
      </w:r>
      <w:r w:rsidRPr="004C423C">
        <w:rPr>
          <w:rFonts w:ascii="Arial" w:hAnsi="Arial" w:cs="Arial"/>
          <w:sz w:val="24"/>
          <w:szCs w:val="24"/>
        </w:rPr>
        <w:t>n E</w:t>
      </w:r>
      <w:r w:rsidR="00EE770B" w:rsidRPr="004C423C">
        <w:rPr>
          <w:rFonts w:ascii="Arial" w:hAnsi="Arial" w:cs="Arial"/>
          <w:sz w:val="24"/>
          <w:szCs w:val="24"/>
        </w:rPr>
        <w:t xml:space="preserve">ntrepreneurial </w:t>
      </w:r>
      <w:r w:rsidR="00D75047" w:rsidRPr="004C423C">
        <w:rPr>
          <w:rFonts w:ascii="Arial" w:hAnsi="Arial" w:cs="Arial"/>
          <w:sz w:val="24"/>
          <w:szCs w:val="24"/>
        </w:rPr>
        <w:t>L</w:t>
      </w:r>
      <w:r w:rsidR="00EE770B" w:rsidRPr="004C423C">
        <w:rPr>
          <w:rFonts w:ascii="Arial" w:hAnsi="Arial" w:cs="Arial"/>
          <w:sz w:val="24"/>
          <w:szCs w:val="24"/>
        </w:rPr>
        <w:t>ead</w:t>
      </w:r>
      <w:r w:rsidR="00D75047" w:rsidRPr="004C423C">
        <w:rPr>
          <w:rFonts w:ascii="Arial" w:hAnsi="Arial" w:cs="Arial"/>
          <w:sz w:val="24"/>
          <w:szCs w:val="24"/>
        </w:rPr>
        <w:t xml:space="preserve"> (EL)</w:t>
      </w:r>
      <w:r w:rsidR="00EE770B" w:rsidRPr="004C423C">
        <w:rPr>
          <w:rFonts w:ascii="Arial" w:hAnsi="Arial" w:cs="Arial"/>
          <w:sz w:val="24"/>
          <w:szCs w:val="24"/>
        </w:rPr>
        <w:t xml:space="preserve">. The EL could be </w:t>
      </w:r>
      <w:r w:rsidR="00B6329F" w:rsidRPr="004C423C">
        <w:rPr>
          <w:rFonts w:ascii="Arial" w:hAnsi="Arial" w:cs="Arial"/>
          <w:sz w:val="24"/>
          <w:szCs w:val="24"/>
        </w:rPr>
        <w:t>any faculty, student</w:t>
      </w:r>
      <w:r w:rsidR="00C4532D" w:rsidRPr="004C423C">
        <w:rPr>
          <w:rFonts w:ascii="Arial" w:hAnsi="Arial" w:cs="Arial"/>
          <w:sz w:val="24"/>
          <w:szCs w:val="24"/>
        </w:rPr>
        <w:t>,</w:t>
      </w:r>
      <w:r w:rsidR="00B6329F" w:rsidRPr="004C423C">
        <w:rPr>
          <w:rFonts w:ascii="Arial" w:hAnsi="Arial" w:cs="Arial"/>
          <w:sz w:val="24"/>
          <w:szCs w:val="24"/>
        </w:rPr>
        <w:t xml:space="preserve"> or staff</w:t>
      </w:r>
      <w:r w:rsidR="00EE770B" w:rsidRPr="004C423C">
        <w:rPr>
          <w:rFonts w:ascii="Arial" w:hAnsi="Arial" w:cs="Arial"/>
          <w:sz w:val="24"/>
          <w:szCs w:val="24"/>
        </w:rPr>
        <w:t xml:space="preserve"> with a deep commitment to</w:t>
      </w:r>
      <w:r w:rsidRPr="004C423C">
        <w:rPr>
          <w:sz w:val="24"/>
          <w:szCs w:val="24"/>
        </w:rPr>
        <w:t xml:space="preserve"> </w:t>
      </w:r>
      <w:r w:rsidRPr="004C423C">
        <w:rPr>
          <w:rFonts w:ascii="Arial" w:hAnsi="Arial" w:cs="Arial"/>
          <w:sz w:val="24"/>
          <w:szCs w:val="24"/>
        </w:rPr>
        <w:t xml:space="preserve">the commercialization objectives of the project and be open to receiving coaching and oversight for </w:t>
      </w:r>
      <w:r w:rsidR="00C4532D" w:rsidRPr="004C423C">
        <w:rPr>
          <w:rFonts w:ascii="Arial" w:hAnsi="Arial" w:cs="Arial"/>
          <w:sz w:val="24"/>
          <w:szCs w:val="24"/>
        </w:rPr>
        <w:t xml:space="preserve">the </w:t>
      </w:r>
      <w:r w:rsidRPr="004C423C">
        <w:rPr>
          <w:rFonts w:ascii="Arial" w:hAnsi="Arial" w:cs="Arial"/>
          <w:sz w:val="24"/>
          <w:szCs w:val="24"/>
        </w:rPr>
        <w:t xml:space="preserve">preparation of slide decks. </w:t>
      </w:r>
    </w:p>
    <w:p w14:paraId="09BFD0B8" w14:textId="36F88BE9" w:rsidR="00EE770B" w:rsidRPr="00334921" w:rsidRDefault="00EE770B" w:rsidP="004C3D81">
      <w:pPr>
        <w:tabs>
          <w:tab w:val="left" w:pos="1080"/>
        </w:tabs>
        <w:spacing w:after="0" w:line="240" w:lineRule="auto"/>
        <w:rPr>
          <w:rFonts w:ascii="Arial" w:hAnsi="Arial" w:cs="Arial"/>
          <w:sz w:val="28"/>
          <w:szCs w:val="28"/>
        </w:rPr>
      </w:pPr>
    </w:p>
    <w:p w14:paraId="601A36EA" w14:textId="77777777" w:rsidR="00EE770B" w:rsidRPr="00334921" w:rsidRDefault="00EE770B" w:rsidP="004C3D81">
      <w:pPr>
        <w:tabs>
          <w:tab w:val="left" w:pos="1080"/>
        </w:tabs>
        <w:spacing w:after="0" w:line="240" w:lineRule="auto"/>
        <w:ind w:left="1080"/>
        <w:rPr>
          <w:rFonts w:ascii="Arial" w:hAnsi="Arial" w:cs="Arial"/>
          <w:sz w:val="28"/>
          <w:szCs w:val="28"/>
        </w:rPr>
      </w:pPr>
    </w:p>
    <w:p w14:paraId="3B946A9D" w14:textId="77777777" w:rsidR="00517F3B" w:rsidRDefault="00517F3B" w:rsidP="004C3D81">
      <w:pPr>
        <w:spacing w:after="160" w:line="259" w:lineRule="auto"/>
        <w:rPr>
          <w:rFonts w:ascii="Arial" w:hAnsi="Arial" w:cs="Arial"/>
          <w:b/>
          <w:color w:val="2E74B5" w:themeColor="accent1" w:themeShade="BF"/>
          <w:sz w:val="28"/>
          <w:szCs w:val="28"/>
        </w:rPr>
      </w:pPr>
      <w:r>
        <w:rPr>
          <w:rFonts w:ascii="Arial" w:hAnsi="Arial" w:cs="Arial"/>
          <w:b/>
          <w:color w:val="2E74B5" w:themeColor="accent1" w:themeShade="BF"/>
          <w:sz w:val="28"/>
          <w:szCs w:val="28"/>
        </w:rPr>
        <w:br w:type="page"/>
      </w:r>
    </w:p>
    <w:p w14:paraId="7C322F5E" w14:textId="3707A6BD" w:rsidR="009D7AD7" w:rsidRPr="00334921" w:rsidRDefault="009D7AD7" w:rsidP="004C3D81">
      <w:pPr>
        <w:spacing w:after="0" w:line="240" w:lineRule="auto"/>
        <w:ind w:left="720"/>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lastRenderedPageBreak/>
        <w:t>Application Submission &amp; Evaluation Process</w:t>
      </w:r>
    </w:p>
    <w:p w14:paraId="0549D113" w14:textId="77777777" w:rsidR="009D7AD7" w:rsidRPr="00334921" w:rsidRDefault="009D7AD7" w:rsidP="004C3D81">
      <w:pPr>
        <w:spacing w:after="0" w:line="240" w:lineRule="auto"/>
        <w:ind w:left="720"/>
        <w:rPr>
          <w:rFonts w:ascii="Arial" w:hAnsi="Arial" w:cs="Arial"/>
          <w:b/>
          <w:color w:val="2E74B5" w:themeColor="accent1" w:themeShade="BF"/>
          <w:sz w:val="28"/>
          <w:szCs w:val="28"/>
        </w:rPr>
      </w:pPr>
    </w:p>
    <w:p w14:paraId="55BF7968" w14:textId="0929C7D6" w:rsidR="009D7AD7" w:rsidRPr="00334921" w:rsidRDefault="009D7AD7" w:rsidP="004C3D81">
      <w:pPr>
        <w:pStyle w:val="ListParagraph"/>
        <w:numPr>
          <w:ilvl w:val="0"/>
          <w:numId w:val="21"/>
        </w:numPr>
        <w:spacing w:after="0" w:line="240" w:lineRule="auto"/>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Overview</w:t>
      </w:r>
    </w:p>
    <w:p w14:paraId="20A8DCC2" w14:textId="33E96768" w:rsidR="009D7AD7" w:rsidRPr="004C423C" w:rsidRDefault="009D7AD7" w:rsidP="004C3D81">
      <w:pPr>
        <w:spacing w:after="0" w:line="240" w:lineRule="auto"/>
        <w:ind w:left="720"/>
        <w:rPr>
          <w:rFonts w:ascii="Arial" w:hAnsi="Arial" w:cs="Arial"/>
          <w:sz w:val="24"/>
          <w:szCs w:val="24"/>
        </w:rPr>
      </w:pPr>
      <w:r w:rsidRPr="004C423C">
        <w:rPr>
          <w:rFonts w:ascii="Arial" w:hAnsi="Arial" w:cs="Arial"/>
          <w:sz w:val="24"/>
          <w:szCs w:val="24"/>
        </w:rPr>
        <w:t xml:space="preserve">The </w:t>
      </w:r>
      <w:r w:rsidR="0082323D" w:rsidRPr="004C423C">
        <w:rPr>
          <w:rFonts w:ascii="Arial" w:hAnsi="Arial" w:cs="Arial"/>
          <w:sz w:val="24"/>
          <w:szCs w:val="24"/>
        </w:rPr>
        <w:t xml:space="preserve">UT Southwestern </w:t>
      </w:r>
      <w:r w:rsidR="00B6329F" w:rsidRPr="004C423C">
        <w:rPr>
          <w:rFonts w:ascii="Arial" w:hAnsi="Arial" w:cs="Arial"/>
          <w:sz w:val="24"/>
          <w:szCs w:val="24"/>
        </w:rPr>
        <w:t>Pitch Competition</w:t>
      </w:r>
      <w:r w:rsidRPr="004C423C">
        <w:rPr>
          <w:rFonts w:ascii="Arial" w:hAnsi="Arial" w:cs="Arial"/>
          <w:sz w:val="24"/>
          <w:szCs w:val="24"/>
        </w:rPr>
        <w:t xml:space="preserve"> application process consists of </w:t>
      </w:r>
      <w:r w:rsidR="00517F3B" w:rsidRPr="004C423C">
        <w:rPr>
          <w:rFonts w:ascii="Arial" w:hAnsi="Arial" w:cs="Arial"/>
          <w:sz w:val="24"/>
          <w:szCs w:val="24"/>
        </w:rPr>
        <w:t>four</w:t>
      </w:r>
      <w:r w:rsidRPr="004C423C">
        <w:rPr>
          <w:rFonts w:ascii="Arial" w:hAnsi="Arial" w:cs="Arial"/>
          <w:sz w:val="24"/>
          <w:szCs w:val="24"/>
        </w:rPr>
        <w:t xml:space="preserve"> required stages: a</w:t>
      </w:r>
      <w:r w:rsidR="00517F3B" w:rsidRPr="004C423C">
        <w:rPr>
          <w:rFonts w:ascii="Arial" w:hAnsi="Arial" w:cs="Arial"/>
          <w:sz w:val="24"/>
          <w:szCs w:val="24"/>
        </w:rPr>
        <w:t>n invention disclosure,</w:t>
      </w:r>
      <w:r w:rsidRPr="004C423C">
        <w:rPr>
          <w:rFonts w:ascii="Arial" w:hAnsi="Arial" w:cs="Arial"/>
          <w:sz w:val="24"/>
          <w:szCs w:val="24"/>
        </w:rPr>
        <w:t xml:space="preserve"> proposal</w:t>
      </w:r>
      <w:r w:rsidR="00164E9C" w:rsidRPr="004C423C">
        <w:rPr>
          <w:rFonts w:ascii="Arial" w:hAnsi="Arial" w:cs="Arial"/>
          <w:sz w:val="24"/>
          <w:szCs w:val="24"/>
        </w:rPr>
        <w:t xml:space="preserve"> submission</w:t>
      </w:r>
      <w:r w:rsidRPr="004C423C">
        <w:rPr>
          <w:rFonts w:ascii="Arial" w:hAnsi="Arial" w:cs="Arial"/>
          <w:sz w:val="24"/>
          <w:szCs w:val="24"/>
        </w:rPr>
        <w:t>, final</w:t>
      </w:r>
      <w:r w:rsidR="00517F3B" w:rsidRPr="004C423C">
        <w:rPr>
          <w:rFonts w:ascii="Arial" w:hAnsi="Arial" w:cs="Arial"/>
          <w:sz w:val="24"/>
          <w:szCs w:val="24"/>
        </w:rPr>
        <w:t xml:space="preserve">ist </w:t>
      </w:r>
      <w:r w:rsidRPr="004C423C">
        <w:rPr>
          <w:rFonts w:ascii="Arial" w:hAnsi="Arial" w:cs="Arial"/>
          <w:sz w:val="24"/>
          <w:szCs w:val="24"/>
        </w:rPr>
        <w:t xml:space="preserve">selection, and pitch presentation. </w:t>
      </w:r>
      <w:r w:rsidRPr="004C423C">
        <w:rPr>
          <w:rFonts w:ascii="Arial" w:hAnsi="Arial" w:cs="Arial"/>
          <w:b/>
          <w:sz w:val="24"/>
          <w:szCs w:val="24"/>
        </w:rPr>
        <w:t xml:space="preserve">Invention </w:t>
      </w:r>
      <w:r w:rsidR="005B5BD7" w:rsidRPr="004C423C">
        <w:rPr>
          <w:rFonts w:ascii="Arial" w:hAnsi="Arial" w:cs="Arial"/>
          <w:b/>
          <w:sz w:val="24"/>
          <w:szCs w:val="24"/>
        </w:rPr>
        <w:t>D</w:t>
      </w:r>
      <w:r w:rsidRPr="004C423C">
        <w:rPr>
          <w:rFonts w:ascii="Arial" w:hAnsi="Arial" w:cs="Arial"/>
          <w:b/>
          <w:sz w:val="24"/>
          <w:szCs w:val="24"/>
        </w:rPr>
        <w:t>isclosures</w:t>
      </w:r>
      <w:r w:rsidRPr="004C423C">
        <w:rPr>
          <w:rFonts w:ascii="Arial" w:hAnsi="Arial" w:cs="Arial"/>
          <w:sz w:val="24"/>
          <w:szCs w:val="24"/>
        </w:rPr>
        <w:t xml:space="preserve"> for the technology associated with the application must be filed with the Office for Technology Development by </w:t>
      </w:r>
      <w:r w:rsidR="005B5BD7" w:rsidRPr="004C423C">
        <w:rPr>
          <w:rFonts w:ascii="Arial" w:hAnsi="Arial" w:cs="Arial"/>
          <w:sz w:val="24"/>
          <w:szCs w:val="24"/>
        </w:rPr>
        <w:t>June 30</w:t>
      </w:r>
      <w:r w:rsidRPr="004C423C">
        <w:rPr>
          <w:rFonts w:ascii="Arial" w:hAnsi="Arial" w:cs="Arial"/>
          <w:sz w:val="24"/>
          <w:szCs w:val="24"/>
        </w:rPr>
        <w:t xml:space="preserve">, </w:t>
      </w:r>
      <w:r w:rsidR="00931E4F" w:rsidRPr="004C423C">
        <w:rPr>
          <w:rFonts w:ascii="Arial" w:hAnsi="Arial" w:cs="Arial"/>
          <w:sz w:val="24"/>
          <w:szCs w:val="24"/>
        </w:rPr>
        <w:t xml:space="preserve">2021 </w:t>
      </w:r>
      <w:r w:rsidRPr="004C423C">
        <w:rPr>
          <w:rFonts w:ascii="Arial" w:hAnsi="Arial" w:cs="Arial"/>
          <w:sz w:val="24"/>
          <w:szCs w:val="24"/>
        </w:rPr>
        <w:t xml:space="preserve">to be eligible for the </w:t>
      </w:r>
      <w:r w:rsidR="004C3D81" w:rsidRPr="004C423C">
        <w:rPr>
          <w:rFonts w:ascii="Arial" w:hAnsi="Arial" w:cs="Arial"/>
          <w:sz w:val="24"/>
          <w:szCs w:val="24"/>
        </w:rPr>
        <w:t>November 2021 Pitch Competition</w:t>
      </w:r>
      <w:r w:rsidRPr="004C423C">
        <w:rPr>
          <w:rFonts w:ascii="Arial" w:hAnsi="Arial" w:cs="Arial"/>
          <w:sz w:val="24"/>
          <w:szCs w:val="24"/>
        </w:rPr>
        <w:t xml:space="preserve">. Disclosures are submitted through the </w:t>
      </w:r>
      <w:hyperlink r:id="rId11" w:history="1">
        <w:r w:rsidR="00B6329F" w:rsidRPr="004C423C">
          <w:rPr>
            <w:rStyle w:val="Hyperlink"/>
            <w:rFonts w:ascii="Arial" w:hAnsi="Arial" w:cs="Arial"/>
            <w:sz w:val="24"/>
            <w:szCs w:val="24"/>
          </w:rPr>
          <w:t>businessdevelopment@utsouthwestern.edu</w:t>
        </w:r>
      </w:hyperlink>
      <w:r w:rsidR="00B6329F" w:rsidRPr="004C423C">
        <w:rPr>
          <w:rFonts w:ascii="Arial" w:hAnsi="Arial" w:cs="Arial"/>
          <w:sz w:val="24"/>
          <w:szCs w:val="24"/>
        </w:rPr>
        <w:t>.</w:t>
      </w:r>
    </w:p>
    <w:p w14:paraId="56DDB5AF" w14:textId="4201FE4D" w:rsidR="00F857C0" w:rsidRDefault="00F857C0" w:rsidP="004C3D81">
      <w:pPr>
        <w:spacing w:after="0" w:line="240" w:lineRule="auto"/>
        <w:ind w:left="720"/>
        <w:rPr>
          <w:rFonts w:ascii="Arial" w:hAnsi="Arial" w:cs="Arial"/>
          <w:sz w:val="28"/>
          <w:szCs w:val="28"/>
        </w:rPr>
      </w:pPr>
    </w:p>
    <w:p w14:paraId="261977BA" w14:textId="34B192C0" w:rsidR="00F857C0" w:rsidRPr="00334921" w:rsidRDefault="004C3D81" w:rsidP="004C3D81">
      <w:pPr>
        <w:spacing w:after="0" w:line="240" w:lineRule="auto"/>
        <w:ind w:left="720"/>
        <w:rPr>
          <w:rFonts w:ascii="Arial" w:hAnsi="Arial" w:cs="Arial"/>
          <w:sz w:val="28"/>
          <w:szCs w:val="28"/>
        </w:rPr>
      </w:pPr>
      <w:r>
        <w:rPr>
          <w:rFonts w:ascii="Arial" w:hAnsi="Arial" w:cs="Arial"/>
          <w:noProof/>
          <w:sz w:val="28"/>
          <w:szCs w:val="28"/>
        </w:rPr>
        <w:drawing>
          <wp:inline distT="0" distB="0" distL="0" distR="0" wp14:anchorId="1B579CC7" wp14:editId="33D4F297">
            <wp:extent cx="6252004" cy="3126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W PITCH COMPETITION 2021-RFP graphic.png"/>
                    <pic:cNvPicPr/>
                  </pic:nvPicPr>
                  <pic:blipFill>
                    <a:blip r:embed="rId12">
                      <a:extLst>
                        <a:ext uri="{28A0092B-C50C-407E-A947-70E740481C1C}">
                          <a14:useLocalDpi xmlns:a14="http://schemas.microsoft.com/office/drawing/2010/main" val="0"/>
                        </a:ext>
                      </a:extLst>
                    </a:blip>
                    <a:stretch>
                      <a:fillRect/>
                    </a:stretch>
                  </pic:blipFill>
                  <pic:spPr>
                    <a:xfrm>
                      <a:off x="0" y="0"/>
                      <a:ext cx="6252004" cy="3126001"/>
                    </a:xfrm>
                    <a:prstGeom prst="rect">
                      <a:avLst/>
                    </a:prstGeom>
                  </pic:spPr>
                </pic:pic>
              </a:graphicData>
            </a:graphic>
          </wp:inline>
        </w:drawing>
      </w:r>
    </w:p>
    <w:p w14:paraId="511FE576" w14:textId="49AB36A0" w:rsidR="001F004E" w:rsidRPr="00334921" w:rsidRDefault="001F004E" w:rsidP="004C3D81">
      <w:pPr>
        <w:spacing w:after="0" w:line="240" w:lineRule="auto"/>
        <w:ind w:left="720"/>
        <w:rPr>
          <w:rFonts w:ascii="Arial" w:hAnsi="Arial" w:cs="Arial"/>
          <w:sz w:val="28"/>
          <w:szCs w:val="28"/>
        </w:rPr>
      </w:pPr>
    </w:p>
    <w:p w14:paraId="4A2F1836" w14:textId="16586ED9" w:rsidR="00164E9C" w:rsidRPr="00334921" w:rsidRDefault="00164E9C" w:rsidP="004C3D81">
      <w:pPr>
        <w:pStyle w:val="ListParagraph"/>
        <w:numPr>
          <w:ilvl w:val="0"/>
          <w:numId w:val="21"/>
        </w:numPr>
        <w:spacing w:after="0" w:line="240" w:lineRule="auto"/>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Proposal Submission</w:t>
      </w:r>
    </w:p>
    <w:p w14:paraId="5729DE6E" w14:textId="0544C16E" w:rsidR="00164E9C" w:rsidRPr="004C423C" w:rsidRDefault="006A005F" w:rsidP="004C3D81">
      <w:pPr>
        <w:spacing w:after="0" w:line="240" w:lineRule="auto"/>
        <w:ind w:left="720"/>
        <w:rPr>
          <w:rFonts w:ascii="Arial" w:hAnsi="Arial" w:cs="Arial"/>
          <w:sz w:val="24"/>
          <w:szCs w:val="24"/>
        </w:rPr>
      </w:pPr>
      <w:r w:rsidRPr="004C423C">
        <w:rPr>
          <w:rFonts w:ascii="Arial" w:hAnsi="Arial" w:cs="Arial"/>
          <w:b/>
          <w:sz w:val="24"/>
          <w:szCs w:val="24"/>
        </w:rPr>
        <w:t>P</w:t>
      </w:r>
      <w:r w:rsidR="00164E9C" w:rsidRPr="004C423C">
        <w:rPr>
          <w:rFonts w:ascii="Arial" w:hAnsi="Arial" w:cs="Arial"/>
          <w:b/>
          <w:sz w:val="24"/>
          <w:szCs w:val="24"/>
        </w:rPr>
        <w:t>roposal</w:t>
      </w:r>
      <w:r w:rsidR="005B5BD7" w:rsidRPr="004C423C">
        <w:rPr>
          <w:rFonts w:ascii="Arial" w:hAnsi="Arial" w:cs="Arial"/>
          <w:b/>
          <w:sz w:val="24"/>
          <w:szCs w:val="24"/>
        </w:rPr>
        <w:t xml:space="preserve"> Submissions</w:t>
      </w:r>
      <w:r w:rsidR="00164E9C" w:rsidRPr="004C423C">
        <w:rPr>
          <w:rFonts w:ascii="Arial" w:hAnsi="Arial" w:cs="Arial"/>
          <w:sz w:val="24"/>
          <w:szCs w:val="24"/>
        </w:rPr>
        <w:t xml:space="preserve"> </w:t>
      </w:r>
      <w:r w:rsidR="005B5BD7" w:rsidRPr="004C423C">
        <w:rPr>
          <w:rFonts w:ascii="Arial" w:hAnsi="Arial" w:cs="Arial"/>
          <w:sz w:val="24"/>
          <w:szCs w:val="24"/>
        </w:rPr>
        <w:t>are due</w:t>
      </w:r>
      <w:r w:rsidR="00164E9C" w:rsidRPr="004C423C">
        <w:rPr>
          <w:rFonts w:ascii="Arial" w:hAnsi="Arial" w:cs="Arial"/>
          <w:sz w:val="24"/>
          <w:szCs w:val="24"/>
        </w:rPr>
        <w:t xml:space="preserve"> </w:t>
      </w:r>
      <w:r w:rsidR="005B5BD7" w:rsidRPr="004C423C">
        <w:rPr>
          <w:rFonts w:ascii="Arial" w:hAnsi="Arial" w:cs="Arial"/>
          <w:sz w:val="24"/>
          <w:szCs w:val="24"/>
        </w:rPr>
        <w:t>by close of business</w:t>
      </w:r>
      <w:r w:rsidR="00067548" w:rsidRPr="004C423C">
        <w:rPr>
          <w:rFonts w:ascii="Arial" w:hAnsi="Arial" w:cs="Arial"/>
          <w:sz w:val="24"/>
          <w:szCs w:val="24"/>
        </w:rPr>
        <w:t xml:space="preserve"> </w:t>
      </w:r>
      <w:r w:rsidR="005E4D76" w:rsidRPr="004C423C">
        <w:rPr>
          <w:rFonts w:ascii="Arial" w:hAnsi="Arial" w:cs="Arial"/>
          <w:sz w:val="24"/>
          <w:szCs w:val="24"/>
        </w:rPr>
        <w:t>on Ju</w:t>
      </w:r>
      <w:r w:rsidR="00A62627" w:rsidRPr="004C423C">
        <w:rPr>
          <w:rFonts w:ascii="Arial" w:hAnsi="Arial" w:cs="Arial"/>
          <w:sz w:val="24"/>
          <w:szCs w:val="24"/>
        </w:rPr>
        <w:t>ly</w:t>
      </w:r>
      <w:r w:rsidR="00164E9C" w:rsidRPr="004C423C">
        <w:rPr>
          <w:rFonts w:ascii="Arial" w:hAnsi="Arial" w:cs="Arial"/>
          <w:sz w:val="24"/>
          <w:szCs w:val="24"/>
        </w:rPr>
        <w:t xml:space="preserve"> 3</w:t>
      </w:r>
      <w:r w:rsidR="00890E9A" w:rsidRPr="004C423C">
        <w:rPr>
          <w:rFonts w:ascii="Arial" w:hAnsi="Arial" w:cs="Arial"/>
          <w:sz w:val="24"/>
          <w:szCs w:val="24"/>
        </w:rPr>
        <w:t>0</w:t>
      </w:r>
      <w:r w:rsidR="00164E9C" w:rsidRPr="004C423C">
        <w:rPr>
          <w:rFonts w:ascii="Arial" w:hAnsi="Arial" w:cs="Arial"/>
          <w:sz w:val="24"/>
          <w:szCs w:val="24"/>
        </w:rPr>
        <w:t xml:space="preserve">, </w:t>
      </w:r>
      <w:r w:rsidR="00931E4F" w:rsidRPr="004C423C">
        <w:rPr>
          <w:rFonts w:ascii="Arial" w:hAnsi="Arial" w:cs="Arial"/>
          <w:sz w:val="24"/>
          <w:szCs w:val="24"/>
        </w:rPr>
        <w:t>2021</w:t>
      </w:r>
      <w:r w:rsidR="00164E9C" w:rsidRPr="004C423C">
        <w:rPr>
          <w:rFonts w:ascii="Arial" w:hAnsi="Arial" w:cs="Arial"/>
          <w:sz w:val="24"/>
          <w:szCs w:val="24"/>
        </w:rPr>
        <w:t>. Please submit the proposal as a PDF file and email to</w:t>
      </w:r>
      <w:r w:rsidR="00EE5814" w:rsidRPr="004C423C">
        <w:rPr>
          <w:rFonts w:ascii="Arial" w:hAnsi="Arial" w:cs="Arial"/>
          <w:sz w:val="24"/>
          <w:szCs w:val="24"/>
        </w:rPr>
        <w:t xml:space="preserve"> </w:t>
      </w:r>
      <w:hyperlink r:id="rId13" w:history="1">
        <w:r w:rsidR="00B6329F" w:rsidRPr="004C423C">
          <w:rPr>
            <w:rStyle w:val="Hyperlink"/>
            <w:rFonts w:ascii="Arial" w:hAnsi="Arial" w:cs="Arial"/>
            <w:sz w:val="24"/>
            <w:szCs w:val="24"/>
          </w:rPr>
          <w:t>businessdevelopment@utsouthwestern.edu</w:t>
        </w:r>
      </w:hyperlink>
      <w:r w:rsidR="00164E9C" w:rsidRPr="004C423C">
        <w:rPr>
          <w:rFonts w:ascii="Arial" w:hAnsi="Arial" w:cs="Arial"/>
          <w:sz w:val="24"/>
          <w:szCs w:val="24"/>
        </w:rPr>
        <w:t xml:space="preserve">. The proposal template may be downloaded from the OTD website and should be limited to </w:t>
      </w:r>
      <w:r w:rsidR="00B6329F" w:rsidRPr="004C423C">
        <w:rPr>
          <w:rFonts w:ascii="Arial" w:hAnsi="Arial" w:cs="Arial"/>
          <w:sz w:val="24"/>
          <w:szCs w:val="24"/>
        </w:rPr>
        <w:t>four</w:t>
      </w:r>
      <w:r w:rsidR="00334921" w:rsidRPr="004C423C">
        <w:rPr>
          <w:rFonts w:ascii="Arial" w:hAnsi="Arial" w:cs="Arial"/>
          <w:sz w:val="24"/>
          <w:szCs w:val="24"/>
        </w:rPr>
        <w:t xml:space="preserve"> </w:t>
      </w:r>
      <w:r w:rsidR="00164E9C" w:rsidRPr="004C423C">
        <w:rPr>
          <w:rFonts w:ascii="Arial" w:hAnsi="Arial" w:cs="Arial"/>
          <w:sz w:val="24"/>
          <w:szCs w:val="24"/>
        </w:rPr>
        <w:t>pages in length, in</w:t>
      </w:r>
      <w:r w:rsidR="00B6329F" w:rsidRPr="004C423C">
        <w:rPr>
          <w:rFonts w:ascii="Arial" w:hAnsi="Arial" w:cs="Arial"/>
          <w:sz w:val="24"/>
          <w:szCs w:val="24"/>
        </w:rPr>
        <w:t>cluding</w:t>
      </w:r>
      <w:r w:rsidR="00164E9C" w:rsidRPr="004C423C">
        <w:rPr>
          <w:rFonts w:ascii="Arial" w:hAnsi="Arial" w:cs="Arial"/>
          <w:sz w:val="24"/>
          <w:szCs w:val="24"/>
        </w:rPr>
        <w:t xml:space="preserve"> cover page</w:t>
      </w:r>
      <w:r w:rsidR="00B6329F" w:rsidRPr="004C423C">
        <w:rPr>
          <w:rFonts w:ascii="Arial" w:hAnsi="Arial" w:cs="Arial"/>
          <w:sz w:val="24"/>
          <w:szCs w:val="24"/>
        </w:rPr>
        <w:t xml:space="preserve"> and technology funding page</w:t>
      </w:r>
      <w:r w:rsidR="00164E9C" w:rsidRPr="004C423C">
        <w:rPr>
          <w:rFonts w:ascii="Arial" w:hAnsi="Arial" w:cs="Arial"/>
          <w:sz w:val="24"/>
          <w:szCs w:val="24"/>
        </w:rPr>
        <w:t xml:space="preserve">. Proposals will first be reviewed for compliance with the </w:t>
      </w:r>
      <w:r w:rsidR="00B6329F" w:rsidRPr="004C423C">
        <w:rPr>
          <w:rFonts w:ascii="Arial" w:hAnsi="Arial" w:cs="Arial"/>
          <w:sz w:val="24"/>
          <w:szCs w:val="24"/>
        </w:rPr>
        <w:t xml:space="preserve">competition’s </w:t>
      </w:r>
      <w:r w:rsidR="00164E9C" w:rsidRPr="004C423C">
        <w:rPr>
          <w:rFonts w:ascii="Arial" w:hAnsi="Arial" w:cs="Arial"/>
          <w:sz w:val="24"/>
          <w:szCs w:val="24"/>
        </w:rPr>
        <w:t xml:space="preserve">requirements and alignment with the goals of the </w:t>
      </w:r>
      <w:r w:rsidR="00B6329F" w:rsidRPr="004C423C">
        <w:rPr>
          <w:rFonts w:ascii="Arial" w:hAnsi="Arial" w:cs="Arial"/>
          <w:sz w:val="24"/>
          <w:szCs w:val="24"/>
        </w:rPr>
        <w:t xml:space="preserve">UTSW Pitch Competition </w:t>
      </w:r>
      <w:r w:rsidR="00164E9C" w:rsidRPr="004C423C">
        <w:rPr>
          <w:rFonts w:ascii="Arial" w:hAnsi="Arial" w:cs="Arial"/>
          <w:sz w:val="24"/>
          <w:szCs w:val="24"/>
        </w:rPr>
        <w:t xml:space="preserve">event. Proposals that meet the screening requirements will advance to </w:t>
      </w:r>
      <w:r w:rsidR="00B6329F" w:rsidRPr="004C423C">
        <w:rPr>
          <w:rFonts w:ascii="Arial" w:hAnsi="Arial" w:cs="Arial"/>
          <w:sz w:val="24"/>
          <w:szCs w:val="24"/>
        </w:rPr>
        <w:t xml:space="preserve">the </w:t>
      </w:r>
      <w:r w:rsidR="00164E9C" w:rsidRPr="004C423C">
        <w:rPr>
          <w:rFonts w:ascii="Arial" w:hAnsi="Arial" w:cs="Arial"/>
          <w:sz w:val="24"/>
          <w:szCs w:val="24"/>
        </w:rPr>
        <w:t xml:space="preserve">review committee.  The review committee consists of representatives from the Office for Technology </w:t>
      </w:r>
      <w:r w:rsidR="004C54D0" w:rsidRPr="004C423C">
        <w:rPr>
          <w:rFonts w:ascii="Arial" w:hAnsi="Arial" w:cs="Arial"/>
          <w:sz w:val="24"/>
          <w:szCs w:val="24"/>
        </w:rPr>
        <w:t>D</w:t>
      </w:r>
      <w:r w:rsidR="00164E9C" w:rsidRPr="004C423C">
        <w:rPr>
          <w:rFonts w:ascii="Arial" w:hAnsi="Arial" w:cs="Arial"/>
          <w:sz w:val="24"/>
          <w:szCs w:val="24"/>
        </w:rPr>
        <w:t>evelopment</w:t>
      </w:r>
      <w:r w:rsidR="00D67F8E" w:rsidRPr="004C423C">
        <w:rPr>
          <w:rFonts w:ascii="Arial" w:hAnsi="Arial" w:cs="Arial"/>
          <w:sz w:val="24"/>
          <w:szCs w:val="24"/>
        </w:rPr>
        <w:t>, senior faculty</w:t>
      </w:r>
      <w:r w:rsidR="00CF34E6" w:rsidRPr="004C423C">
        <w:rPr>
          <w:rFonts w:ascii="Arial" w:hAnsi="Arial" w:cs="Arial"/>
          <w:sz w:val="24"/>
          <w:szCs w:val="24"/>
        </w:rPr>
        <w:t>,</w:t>
      </w:r>
      <w:r w:rsidR="00D67F8E" w:rsidRPr="004C423C">
        <w:rPr>
          <w:rFonts w:ascii="Arial" w:hAnsi="Arial" w:cs="Arial"/>
          <w:sz w:val="24"/>
          <w:szCs w:val="24"/>
        </w:rPr>
        <w:t xml:space="preserve"> and industry partners. </w:t>
      </w:r>
    </w:p>
    <w:p w14:paraId="4E52C9D0" w14:textId="77777777" w:rsidR="00164E9C" w:rsidRDefault="00164E9C" w:rsidP="004C3D81">
      <w:pPr>
        <w:spacing w:after="0" w:line="240" w:lineRule="auto"/>
        <w:ind w:left="720"/>
        <w:rPr>
          <w:rFonts w:ascii="Arial" w:hAnsi="Arial" w:cs="Arial"/>
          <w:sz w:val="28"/>
          <w:szCs w:val="28"/>
        </w:rPr>
      </w:pPr>
    </w:p>
    <w:p w14:paraId="2CDC07AB" w14:textId="77777777" w:rsidR="00CF34E6" w:rsidRDefault="00CF34E6" w:rsidP="004C3D81">
      <w:pPr>
        <w:spacing w:after="160" w:line="259" w:lineRule="auto"/>
        <w:rPr>
          <w:rFonts w:ascii="Arial" w:hAnsi="Arial" w:cs="Arial"/>
          <w:sz w:val="28"/>
          <w:szCs w:val="28"/>
        </w:rPr>
      </w:pPr>
    </w:p>
    <w:p w14:paraId="121D5F6B" w14:textId="3E6AE599" w:rsidR="005E4D76" w:rsidRDefault="005E4D76" w:rsidP="004C3D81">
      <w:pPr>
        <w:spacing w:after="160" w:line="259" w:lineRule="auto"/>
        <w:rPr>
          <w:rFonts w:ascii="Arial" w:hAnsi="Arial" w:cs="Arial"/>
          <w:sz w:val="28"/>
          <w:szCs w:val="28"/>
        </w:rPr>
      </w:pPr>
    </w:p>
    <w:p w14:paraId="25F6FEA4" w14:textId="77777777" w:rsidR="004937B1" w:rsidRDefault="004937B1" w:rsidP="004C3D81">
      <w:pPr>
        <w:spacing w:after="160" w:line="259" w:lineRule="auto"/>
        <w:rPr>
          <w:rFonts w:ascii="Arial" w:hAnsi="Arial" w:cs="Arial"/>
          <w:sz w:val="28"/>
          <w:szCs w:val="28"/>
        </w:rPr>
      </w:pPr>
    </w:p>
    <w:p w14:paraId="623570DC" w14:textId="77777777" w:rsidR="00517F3B" w:rsidRPr="00334921" w:rsidRDefault="00517F3B" w:rsidP="004C3D81">
      <w:pPr>
        <w:spacing w:after="0" w:line="240" w:lineRule="auto"/>
        <w:ind w:left="720"/>
        <w:rPr>
          <w:rFonts w:ascii="Arial" w:hAnsi="Arial" w:cs="Arial"/>
          <w:sz w:val="28"/>
          <w:szCs w:val="28"/>
        </w:rPr>
      </w:pPr>
    </w:p>
    <w:p w14:paraId="3101F812" w14:textId="77777777" w:rsidR="00164E9C" w:rsidRPr="00334921" w:rsidRDefault="00164E9C" w:rsidP="004C3D81">
      <w:pPr>
        <w:pStyle w:val="ListParagraph"/>
        <w:numPr>
          <w:ilvl w:val="0"/>
          <w:numId w:val="21"/>
        </w:numPr>
        <w:spacing w:after="0" w:line="240" w:lineRule="auto"/>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Finalist Selection</w:t>
      </w:r>
    </w:p>
    <w:p w14:paraId="4CBBE194" w14:textId="37DAAA40" w:rsidR="009D7AD7" w:rsidRPr="004C423C" w:rsidRDefault="00164E9C" w:rsidP="004C3D81">
      <w:pPr>
        <w:spacing w:after="0" w:line="240" w:lineRule="auto"/>
        <w:ind w:left="720"/>
        <w:rPr>
          <w:rFonts w:ascii="Arial" w:hAnsi="Arial" w:cs="Arial"/>
          <w:sz w:val="24"/>
          <w:szCs w:val="24"/>
        </w:rPr>
      </w:pPr>
      <w:r w:rsidRPr="004C423C">
        <w:rPr>
          <w:rFonts w:ascii="Arial" w:hAnsi="Arial" w:cs="Arial"/>
          <w:sz w:val="24"/>
          <w:szCs w:val="24"/>
        </w:rPr>
        <w:t xml:space="preserve">The </w:t>
      </w:r>
      <w:r w:rsidR="00B6329F" w:rsidRPr="004C423C">
        <w:rPr>
          <w:rFonts w:ascii="Arial" w:hAnsi="Arial" w:cs="Arial"/>
          <w:sz w:val="24"/>
          <w:szCs w:val="24"/>
        </w:rPr>
        <w:t xml:space="preserve">proposal </w:t>
      </w:r>
      <w:r w:rsidRPr="004C423C">
        <w:rPr>
          <w:rFonts w:ascii="Arial" w:hAnsi="Arial" w:cs="Arial"/>
          <w:sz w:val="24"/>
          <w:szCs w:val="24"/>
        </w:rPr>
        <w:t>r</w:t>
      </w:r>
      <w:r w:rsidR="005E4D76" w:rsidRPr="004C423C">
        <w:rPr>
          <w:rFonts w:ascii="Arial" w:hAnsi="Arial" w:cs="Arial"/>
          <w:sz w:val="24"/>
          <w:szCs w:val="24"/>
        </w:rPr>
        <w:t xml:space="preserve">eview </w:t>
      </w:r>
      <w:r w:rsidR="005B5BD7" w:rsidRPr="004C423C">
        <w:rPr>
          <w:rFonts w:ascii="Arial" w:hAnsi="Arial" w:cs="Arial"/>
          <w:sz w:val="24"/>
          <w:szCs w:val="24"/>
        </w:rPr>
        <w:t>is</w:t>
      </w:r>
      <w:r w:rsidR="005E4D76" w:rsidRPr="004C423C">
        <w:rPr>
          <w:rFonts w:ascii="Arial" w:hAnsi="Arial" w:cs="Arial"/>
          <w:sz w:val="24"/>
          <w:szCs w:val="24"/>
        </w:rPr>
        <w:t xml:space="preserve"> conducted from </w:t>
      </w:r>
      <w:r w:rsidR="00A62627" w:rsidRPr="004C423C">
        <w:rPr>
          <w:rFonts w:ascii="Arial" w:hAnsi="Arial" w:cs="Arial"/>
          <w:sz w:val="24"/>
          <w:szCs w:val="24"/>
        </w:rPr>
        <w:t>August</w:t>
      </w:r>
      <w:r w:rsidRPr="004C423C">
        <w:rPr>
          <w:rFonts w:ascii="Arial" w:hAnsi="Arial" w:cs="Arial"/>
          <w:sz w:val="24"/>
          <w:szCs w:val="24"/>
        </w:rPr>
        <w:t xml:space="preserve"> </w:t>
      </w:r>
      <w:r w:rsidR="00931E4F" w:rsidRPr="004C423C">
        <w:rPr>
          <w:rFonts w:ascii="Arial" w:hAnsi="Arial" w:cs="Arial"/>
          <w:sz w:val="24"/>
          <w:szCs w:val="24"/>
        </w:rPr>
        <w:t>2</w:t>
      </w:r>
      <w:r w:rsidR="00CF34E6" w:rsidRPr="004C423C">
        <w:rPr>
          <w:rFonts w:ascii="Arial" w:hAnsi="Arial" w:cs="Arial"/>
          <w:sz w:val="24"/>
          <w:szCs w:val="24"/>
        </w:rPr>
        <w:t>,</w:t>
      </w:r>
      <w:r w:rsidRPr="004C423C">
        <w:rPr>
          <w:rFonts w:ascii="Arial" w:hAnsi="Arial" w:cs="Arial"/>
          <w:sz w:val="24"/>
          <w:szCs w:val="24"/>
        </w:rPr>
        <w:t xml:space="preserve"> </w:t>
      </w:r>
      <w:r w:rsidR="00931E4F" w:rsidRPr="004C423C">
        <w:rPr>
          <w:rFonts w:ascii="Arial" w:hAnsi="Arial" w:cs="Arial"/>
          <w:sz w:val="24"/>
          <w:szCs w:val="24"/>
        </w:rPr>
        <w:t>2021</w:t>
      </w:r>
      <w:r w:rsidR="005B5BD7" w:rsidRPr="004C423C">
        <w:rPr>
          <w:rFonts w:ascii="Arial" w:hAnsi="Arial" w:cs="Arial"/>
          <w:sz w:val="24"/>
          <w:szCs w:val="24"/>
        </w:rPr>
        <w:t xml:space="preserve"> through</w:t>
      </w:r>
      <w:r w:rsidRPr="004C423C">
        <w:rPr>
          <w:rFonts w:ascii="Arial" w:hAnsi="Arial" w:cs="Arial"/>
          <w:sz w:val="24"/>
          <w:szCs w:val="24"/>
        </w:rPr>
        <w:t xml:space="preserve"> </w:t>
      </w:r>
      <w:r w:rsidR="00E512D6" w:rsidRPr="004C423C">
        <w:rPr>
          <w:rFonts w:ascii="Arial" w:hAnsi="Arial" w:cs="Arial"/>
          <w:sz w:val="24"/>
          <w:szCs w:val="24"/>
        </w:rPr>
        <w:t xml:space="preserve">September </w:t>
      </w:r>
      <w:r w:rsidR="00931E4F" w:rsidRPr="004C423C">
        <w:rPr>
          <w:rFonts w:ascii="Arial" w:hAnsi="Arial" w:cs="Arial"/>
          <w:sz w:val="24"/>
          <w:szCs w:val="24"/>
        </w:rPr>
        <w:t>24</w:t>
      </w:r>
      <w:r w:rsidR="00CF34E6" w:rsidRPr="004C423C">
        <w:rPr>
          <w:rFonts w:ascii="Arial" w:hAnsi="Arial" w:cs="Arial"/>
          <w:sz w:val="24"/>
          <w:szCs w:val="24"/>
        </w:rPr>
        <w:t xml:space="preserve">, </w:t>
      </w:r>
      <w:r w:rsidR="00931E4F" w:rsidRPr="004C423C">
        <w:rPr>
          <w:rFonts w:ascii="Arial" w:hAnsi="Arial" w:cs="Arial"/>
          <w:sz w:val="24"/>
          <w:szCs w:val="24"/>
        </w:rPr>
        <w:t>2021</w:t>
      </w:r>
      <w:r w:rsidRPr="004C423C">
        <w:rPr>
          <w:rFonts w:ascii="Arial" w:hAnsi="Arial" w:cs="Arial"/>
          <w:sz w:val="24"/>
          <w:szCs w:val="24"/>
        </w:rPr>
        <w:t xml:space="preserve">. Invitations to present at </w:t>
      </w:r>
      <w:r w:rsidR="00CF34E6" w:rsidRPr="004C423C">
        <w:rPr>
          <w:rFonts w:ascii="Arial" w:hAnsi="Arial" w:cs="Arial"/>
          <w:sz w:val="24"/>
          <w:szCs w:val="24"/>
        </w:rPr>
        <w:t xml:space="preserve">the </w:t>
      </w:r>
      <w:r w:rsidR="00D67F8E" w:rsidRPr="004C423C">
        <w:rPr>
          <w:rFonts w:ascii="Arial" w:hAnsi="Arial" w:cs="Arial"/>
          <w:sz w:val="24"/>
          <w:szCs w:val="24"/>
        </w:rPr>
        <w:t xml:space="preserve">UT Southwestern </w:t>
      </w:r>
      <w:r w:rsidR="00B6329F" w:rsidRPr="004C423C">
        <w:rPr>
          <w:rFonts w:ascii="Arial" w:hAnsi="Arial" w:cs="Arial"/>
          <w:sz w:val="24"/>
          <w:szCs w:val="24"/>
        </w:rPr>
        <w:t xml:space="preserve">Pitch Competition </w:t>
      </w:r>
      <w:r w:rsidR="004C54D0" w:rsidRPr="004C423C">
        <w:rPr>
          <w:rFonts w:ascii="Arial" w:hAnsi="Arial" w:cs="Arial"/>
          <w:sz w:val="24"/>
          <w:szCs w:val="24"/>
        </w:rPr>
        <w:t xml:space="preserve">event </w:t>
      </w:r>
      <w:r w:rsidRPr="004C423C">
        <w:rPr>
          <w:rFonts w:ascii="Arial" w:hAnsi="Arial" w:cs="Arial"/>
          <w:sz w:val="24"/>
          <w:szCs w:val="24"/>
        </w:rPr>
        <w:t xml:space="preserve">will be sent to the finalists via email during the week of </w:t>
      </w:r>
      <w:r w:rsidR="00A62627" w:rsidRPr="004C423C">
        <w:rPr>
          <w:rFonts w:ascii="Arial" w:hAnsi="Arial" w:cs="Arial"/>
          <w:sz w:val="24"/>
          <w:szCs w:val="24"/>
        </w:rPr>
        <w:t>August</w:t>
      </w:r>
      <w:r w:rsidR="005E4D76" w:rsidRPr="004C423C">
        <w:rPr>
          <w:rFonts w:ascii="Arial" w:hAnsi="Arial" w:cs="Arial"/>
          <w:sz w:val="24"/>
          <w:szCs w:val="24"/>
        </w:rPr>
        <w:t xml:space="preserve"> </w:t>
      </w:r>
      <w:r w:rsidR="00A62627" w:rsidRPr="004C423C">
        <w:rPr>
          <w:rFonts w:ascii="Arial" w:hAnsi="Arial" w:cs="Arial"/>
          <w:sz w:val="24"/>
          <w:szCs w:val="24"/>
        </w:rPr>
        <w:t>1</w:t>
      </w:r>
      <w:r w:rsidR="005E4D76" w:rsidRPr="004C423C">
        <w:rPr>
          <w:rFonts w:ascii="Arial" w:hAnsi="Arial" w:cs="Arial"/>
          <w:sz w:val="24"/>
          <w:szCs w:val="24"/>
        </w:rPr>
        <w:t>0</w:t>
      </w:r>
      <w:r w:rsidRPr="004C423C">
        <w:rPr>
          <w:rFonts w:ascii="Arial" w:hAnsi="Arial" w:cs="Arial"/>
          <w:sz w:val="24"/>
          <w:szCs w:val="24"/>
        </w:rPr>
        <w:t>, 202</w:t>
      </w:r>
      <w:r w:rsidR="00F023B5" w:rsidRPr="004C423C">
        <w:rPr>
          <w:rFonts w:ascii="Arial" w:hAnsi="Arial" w:cs="Arial"/>
          <w:sz w:val="24"/>
          <w:szCs w:val="24"/>
        </w:rPr>
        <w:t>1</w:t>
      </w:r>
      <w:r w:rsidRPr="004C423C">
        <w:rPr>
          <w:rFonts w:ascii="Arial" w:hAnsi="Arial" w:cs="Arial"/>
          <w:sz w:val="24"/>
          <w:szCs w:val="24"/>
        </w:rPr>
        <w:t xml:space="preserve">. </w:t>
      </w:r>
      <w:r w:rsidR="0072440C" w:rsidRPr="004C423C">
        <w:rPr>
          <w:rFonts w:ascii="Arial" w:hAnsi="Arial" w:cs="Arial"/>
          <w:sz w:val="24"/>
          <w:szCs w:val="24"/>
        </w:rPr>
        <w:t>Selected finalists w</w:t>
      </w:r>
      <w:r w:rsidR="00CF34E6" w:rsidRPr="004C423C">
        <w:rPr>
          <w:rFonts w:ascii="Arial" w:hAnsi="Arial" w:cs="Arial"/>
          <w:sz w:val="24"/>
          <w:szCs w:val="24"/>
        </w:rPr>
        <w:t>ill</w:t>
      </w:r>
      <w:r w:rsidR="0072440C" w:rsidRPr="004C423C">
        <w:rPr>
          <w:rFonts w:ascii="Arial" w:hAnsi="Arial" w:cs="Arial"/>
          <w:sz w:val="24"/>
          <w:szCs w:val="24"/>
        </w:rPr>
        <w:t xml:space="preserve"> be required to work with designated mentors at OTD to prepare a pitch deck. </w:t>
      </w:r>
      <w:r w:rsidRPr="004C423C">
        <w:rPr>
          <w:rFonts w:ascii="Arial" w:hAnsi="Arial" w:cs="Arial"/>
          <w:sz w:val="24"/>
          <w:szCs w:val="24"/>
        </w:rPr>
        <w:t>Proposals that do not advance to the full application phase will receive notification via email and may request a debriefing for feedback on the proposal to guide a resubmission for a future application cycle.</w:t>
      </w:r>
      <w:r w:rsidR="0072440C" w:rsidRPr="004C423C">
        <w:rPr>
          <w:rFonts w:ascii="Arial" w:hAnsi="Arial" w:cs="Arial"/>
          <w:sz w:val="24"/>
          <w:szCs w:val="24"/>
        </w:rPr>
        <w:t xml:space="preserve"> </w:t>
      </w:r>
    </w:p>
    <w:p w14:paraId="356F29EF" w14:textId="77777777" w:rsidR="00164E9C" w:rsidRPr="00334921" w:rsidRDefault="00164E9C" w:rsidP="004C3D81">
      <w:pPr>
        <w:spacing w:after="0" w:line="240" w:lineRule="auto"/>
        <w:ind w:left="720"/>
        <w:rPr>
          <w:rFonts w:ascii="Arial" w:hAnsi="Arial" w:cs="Arial"/>
          <w:sz w:val="28"/>
          <w:szCs w:val="28"/>
        </w:rPr>
      </w:pPr>
    </w:p>
    <w:p w14:paraId="47B5D9BC" w14:textId="7D2F2C6A" w:rsidR="00164E9C" w:rsidRPr="00334921" w:rsidRDefault="00164E9C" w:rsidP="004C3D81">
      <w:pPr>
        <w:pStyle w:val="ListParagraph"/>
        <w:numPr>
          <w:ilvl w:val="0"/>
          <w:numId w:val="21"/>
        </w:numPr>
        <w:spacing w:after="0" w:line="240" w:lineRule="auto"/>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Pitch Presentation</w:t>
      </w:r>
    </w:p>
    <w:p w14:paraId="15C7EA2D" w14:textId="08E9CB0B" w:rsidR="00164E9C" w:rsidRPr="004C423C" w:rsidRDefault="00164E9C" w:rsidP="004C3D81">
      <w:pPr>
        <w:spacing w:after="0" w:line="240" w:lineRule="auto"/>
        <w:ind w:left="720"/>
        <w:rPr>
          <w:rFonts w:ascii="Arial" w:hAnsi="Arial" w:cs="Arial"/>
          <w:sz w:val="24"/>
          <w:szCs w:val="24"/>
        </w:rPr>
      </w:pPr>
      <w:r w:rsidRPr="004C423C">
        <w:rPr>
          <w:rFonts w:ascii="Arial" w:hAnsi="Arial" w:cs="Arial"/>
          <w:sz w:val="24"/>
          <w:szCs w:val="24"/>
        </w:rPr>
        <w:t xml:space="preserve">Finalists will be invited to make a pitch presentation at the </w:t>
      </w:r>
      <w:r w:rsidR="00D67F8E" w:rsidRPr="004C423C">
        <w:rPr>
          <w:rFonts w:ascii="Arial" w:hAnsi="Arial" w:cs="Arial"/>
          <w:sz w:val="24"/>
          <w:szCs w:val="24"/>
        </w:rPr>
        <w:t xml:space="preserve">UT Southwestern </w:t>
      </w:r>
      <w:r w:rsidRPr="004C423C">
        <w:rPr>
          <w:rFonts w:ascii="Arial" w:hAnsi="Arial" w:cs="Arial"/>
          <w:sz w:val="24"/>
          <w:szCs w:val="24"/>
        </w:rPr>
        <w:t xml:space="preserve">Pitch </w:t>
      </w:r>
      <w:r w:rsidR="0072440C" w:rsidRPr="004C423C">
        <w:rPr>
          <w:rFonts w:ascii="Arial" w:hAnsi="Arial" w:cs="Arial"/>
          <w:sz w:val="24"/>
          <w:szCs w:val="24"/>
        </w:rPr>
        <w:t xml:space="preserve">Competition </w:t>
      </w:r>
      <w:r w:rsidR="004C54D0" w:rsidRPr="004C423C">
        <w:rPr>
          <w:rFonts w:ascii="Arial" w:hAnsi="Arial" w:cs="Arial"/>
          <w:sz w:val="24"/>
          <w:szCs w:val="24"/>
        </w:rPr>
        <w:t xml:space="preserve">event </w:t>
      </w:r>
      <w:r w:rsidR="005B5BD7" w:rsidRPr="004C423C">
        <w:rPr>
          <w:rFonts w:ascii="Arial" w:hAnsi="Arial" w:cs="Arial"/>
          <w:sz w:val="24"/>
          <w:szCs w:val="24"/>
        </w:rPr>
        <w:t xml:space="preserve">in </w:t>
      </w:r>
      <w:r w:rsidR="00E512D6" w:rsidRPr="004C423C">
        <w:rPr>
          <w:rFonts w:ascii="Arial" w:hAnsi="Arial" w:cs="Arial"/>
          <w:sz w:val="24"/>
          <w:szCs w:val="24"/>
        </w:rPr>
        <w:t>November</w:t>
      </w:r>
      <w:r w:rsidR="00696DAC" w:rsidRPr="004C423C">
        <w:rPr>
          <w:rFonts w:ascii="Arial" w:hAnsi="Arial" w:cs="Arial"/>
          <w:sz w:val="24"/>
          <w:szCs w:val="24"/>
        </w:rPr>
        <w:t xml:space="preserve">, </w:t>
      </w:r>
      <w:r w:rsidR="00931E4F" w:rsidRPr="004C423C">
        <w:rPr>
          <w:rFonts w:ascii="Arial" w:hAnsi="Arial" w:cs="Arial"/>
          <w:sz w:val="24"/>
          <w:szCs w:val="24"/>
        </w:rPr>
        <w:t>2021</w:t>
      </w:r>
      <w:r w:rsidRPr="004C423C">
        <w:rPr>
          <w:rFonts w:ascii="Arial" w:hAnsi="Arial" w:cs="Arial"/>
          <w:sz w:val="24"/>
          <w:szCs w:val="24"/>
        </w:rPr>
        <w:t xml:space="preserve">. An individual timeslot will be assigned to each finalist. Finalists will prepare a </w:t>
      </w:r>
      <w:r w:rsidR="00E512D6" w:rsidRPr="004C423C">
        <w:rPr>
          <w:rFonts w:ascii="Arial" w:hAnsi="Arial" w:cs="Arial"/>
          <w:sz w:val="24"/>
          <w:szCs w:val="24"/>
        </w:rPr>
        <w:t>5</w:t>
      </w:r>
      <w:r w:rsidRPr="004C423C">
        <w:rPr>
          <w:rFonts w:ascii="Arial" w:hAnsi="Arial" w:cs="Arial"/>
          <w:sz w:val="24"/>
          <w:szCs w:val="24"/>
        </w:rPr>
        <w:t xml:space="preserve">-minute pitch of how the proposed project will accelerate the commercialization of the </w:t>
      </w:r>
      <w:r w:rsidR="00A53B1F" w:rsidRPr="004C423C">
        <w:rPr>
          <w:rFonts w:ascii="Arial" w:hAnsi="Arial" w:cs="Arial"/>
          <w:sz w:val="24"/>
          <w:szCs w:val="24"/>
        </w:rPr>
        <w:t xml:space="preserve">technology, with an additional </w:t>
      </w:r>
      <w:r w:rsidR="00E512D6" w:rsidRPr="004C423C">
        <w:rPr>
          <w:rFonts w:ascii="Arial" w:hAnsi="Arial" w:cs="Arial"/>
          <w:sz w:val="24"/>
          <w:szCs w:val="24"/>
        </w:rPr>
        <w:t>5</w:t>
      </w:r>
      <w:r w:rsidRPr="004C423C">
        <w:rPr>
          <w:rFonts w:ascii="Arial" w:hAnsi="Arial" w:cs="Arial"/>
          <w:sz w:val="24"/>
          <w:szCs w:val="24"/>
        </w:rPr>
        <w:t xml:space="preserve">-minutes for questions and answers. </w:t>
      </w:r>
      <w:r w:rsidR="00D67F8E" w:rsidRPr="004C423C">
        <w:rPr>
          <w:rFonts w:ascii="Arial" w:hAnsi="Arial" w:cs="Arial"/>
          <w:sz w:val="24"/>
          <w:szCs w:val="24"/>
        </w:rPr>
        <w:t xml:space="preserve">Entrepreneurial </w:t>
      </w:r>
      <w:r w:rsidR="004C54D0" w:rsidRPr="004C423C">
        <w:rPr>
          <w:rFonts w:ascii="Arial" w:hAnsi="Arial" w:cs="Arial"/>
          <w:sz w:val="24"/>
          <w:szCs w:val="24"/>
        </w:rPr>
        <w:t>L</w:t>
      </w:r>
      <w:r w:rsidR="00D67F8E" w:rsidRPr="004C423C">
        <w:rPr>
          <w:rFonts w:ascii="Arial" w:hAnsi="Arial" w:cs="Arial"/>
          <w:sz w:val="24"/>
          <w:szCs w:val="24"/>
        </w:rPr>
        <w:t>eads</w:t>
      </w:r>
      <w:r w:rsidRPr="004C423C">
        <w:rPr>
          <w:rFonts w:ascii="Arial" w:hAnsi="Arial" w:cs="Arial"/>
          <w:sz w:val="24"/>
          <w:szCs w:val="24"/>
        </w:rPr>
        <w:t xml:space="preserve"> are </w:t>
      </w:r>
      <w:r w:rsidR="00D67F8E" w:rsidRPr="004C423C">
        <w:rPr>
          <w:rFonts w:ascii="Arial" w:hAnsi="Arial" w:cs="Arial"/>
          <w:sz w:val="24"/>
          <w:szCs w:val="24"/>
        </w:rPr>
        <w:t>required</w:t>
      </w:r>
      <w:r w:rsidRPr="004C423C">
        <w:rPr>
          <w:rFonts w:ascii="Arial" w:hAnsi="Arial" w:cs="Arial"/>
          <w:sz w:val="24"/>
          <w:szCs w:val="24"/>
        </w:rPr>
        <w:t xml:space="preserve"> to work with their </w:t>
      </w:r>
      <w:r w:rsidR="00D67F8E" w:rsidRPr="004C423C">
        <w:rPr>
          <w:rFonts w:ascii="Arial" w:hAnsi="Arial" w:cs="Arial"/>
          <w:sz w:val="24"/>
          <w:szCs w:val="24"/>
        </w:rPr>
        <w:t xml:space="preserve">designated </w:t>
      </w:r>
      <w:r w:rsidRPr="004C423C">
        <w:rPr>
          <w:rFonts w:ascii="Arial" w:hAnsi="Arial" w:cs="Arial"/>
          <w:sz w:val="24"/>
          <w:szCs w:val="24"/>
        </w:rPr>
        <w:t>mentors at the Office for Technology Development to prepare for the pitch presentation.</w:t>
      </w:r>
      <w:r w:rsidR="0023243C" w:rsidRPr="004C423C">
        <w:rPr>
          <w:rFonts w:ascii="Arial" w:hAnsi="Arial" w:cs="Arial"/>
          <w:sz w:val="24"/>
          <w:szCs w:val="24"/>
        </w:rPr>
        <w:t xml:space="preserve"> </w:t>
      </w:r>
      <w:r w:rsidR="00D67F8E" w:rsidRPr="004C423C">
        <w:rPr>
          <w:rFonts w:ascii="Arial" w:hAnsi="Arial" w:cs="Arial"/>
          <w:sz w:val="24"/>
          <w:szCs w:val="24"/>
        </w:rPr>
        <w:t xml:space="preserve">Each team </w:t>
      </w:r>
      <w:r w:rsidRPr="004C423C">
        <w:rPr>
          <w:rFonts w:ascii="Arial" w:hAnsi="Arial" w:cs="Arial"/>
          <w:sz w:val="24"/>
          <w:szCs w:val="24"/>
        </w:rPr>
        <w:t xml:space="preserve">is required to present the pitch using a PowerPoint slide deck </w:t>
      </w:r>
      <w:r w:rsidR="00CF34E6" w:rsidRPr="004C423C">
        <w:rPr>
          <w:rFonts w:ascii="Arial" w:hAnsi="Arial" w:cs="Arial"/>
          <w:sz w:val="24"/>
          <w:szCs w:val="24"/>
        </w:rPr>
        <w:t xml:space="preserve">template </w:t>
      </w:r>
      <w:r w:rsidRPr="004C423C">
        <w:rPr>
          <w:rFonts w:ascii="Arial" w:hAnsi="Arial" w:cs="Arial"/>
          <w:sz w:val="24"/>
          <w:szCs w:val="24"/>
        </w:rPr>
        <w:t>that will be provided to the finalists. PowerPoint</w:t>
      </w:r>
      <w:r w:rsidR="006E091E">
        <w:rPr>
          <w:rFonts w:ascii="Arial" w:hAnsi="Arial" w:cs="Arial"/>
          <w:sz w:val="24"/>
          <w:szCs w:val="24"/>
        </w:rPr>
        <w:t xml:space="preserve"> slide decks must be emailed to </w:t>
      </w:r>
      <w:hyperlink r:id="rId14" w:history="1">
        <w:r w:rsidR="006E091E" w:rsidRPr="006E091E">
          <w:rPr>
            <w:rStyle w:val="Hyperlink"/>
            <w:rFonts w:ascii="Arial" w:hAnsi="Arial" w:cs="Arial"/>
            <w:sz w:val="24"/>
            <w:szCs w:val="24"/>
          </w:rPr>
          <w:t>businessdevelopment@utsouthwestern.edu</w:t>
        </w:r>
        <w:r w:rsidR="00D67F8E" w:rsidRPr="006E091E" w:rsidDel="00D67F8E">
          <w:rPr>
            <w:rStyle w:val="Hyperlink"/>
            <w:rFonts w:ascii="Arial" w:hAnsi="Arial" w:cs="Arial"/>
            <w:sz w:val="24"/>
            <w:szCs w:val="24"/>
          </w:rPr>
          <w:t xml:space="preserve"> </w:t>
        </w:r>
      </w:hyperlink>
      <w:bookmarkStart w:id="0" w:name="_GoBack"/>
      <w:bookmarkEnd w:id="0"/>
      <w:r w:rsidRPr="004C423C">
        <w:rPr>
          <w:rFonts w:ascii="Arial" w:hAnsi="Arial" w:cs="Arial"/>
          <w:sz w:val="24"/>
          <w:szCs w:val="24"/>
        </w:rPr>
        <w:t>at least 48</w:t>
      </w:r>
      <w:r w:rsidR="004C54D0" w:rsidRPr="004C423C">
        <w:rPr>
          <w:rFonts w:ascii="Arial" w:hAnsi="Arial" w:cs="Arial"/>
          <w:sz w:val="24"/>
          <w:szCs w:val="24"/>
        </w:rPr>
        <w:t xml:space="preserve"> </w:t>
      </w:r>
      <w:r w:rsidRPr="004C423C">
        <w:rPr>
          <w:rFonts w:ascii="Arial" w:hAnsi="Arial" w:cs="Arial"/>
          <w:sz w:val="24"/>
          <w:szCs w:val="24"/>
        </w:rPr>
        <w:t xml:space="preserve">hours in advance of the assigned timeslot.  </w:t>
      </w:r>
    </w:p>
    <w:p w14:paraId="7F04C162" w14:textId="77777777" w:rsidR="003641EE" w:rsidRPr="00334921" w:rsidRDefault="003641EE" w:rsidP="004C3D81">
      <w:pPr>
        <w:spacing w:after="0" w:line="240" w:lineRule="auto"/>
        <w:ind w:left="720"/>
        <w:rPr>
          <w:rFonts w:ascii="Arial" w:hAnsi="Arial" w:cs="Arial"/>
          <w:sz w:val="28"/>
          <w:szCs w:val="28"/>
        </w:rPr>
      </w:pPr>
    </w:p>
    <w:p w14:paraId="747BD8A4" w14:textId="4E9BA25A" w:rsidR="003641EE" w:rsidRPr="00334921" w:rsidRDefault="008724C8" w:rsidP="004C3D81">
      <w:pPr>
        <w:spacing w:after="0" w:line="240" w:lineRule="auto"/>
        <w:ind w:left="720"/>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General Evaluation Criteria</w:t>
      </w:r>
    </w:p>
    <w:p w14:paraId="5DA618C4" w14:textId="7F74AD71" w:rsidR="008724C8" w:rsidRPr="004C423C" w:rsidRDefault="00C759B0" w:rsidP="004C3D81">
      <w:pPr>
        <w:spacing w:after="0" w:line="240" w:lineRule="auto"/>
        <w:ind w:left="720"/>
        <w:rPr>
          <w:rFonts w:ascii="Arial" w:hAnsi="Arial" w:cs="Arial"/>
          <w:sz w:val="24"/>
          <w:szCs w:val="24"/>
        </w:rPr>
      </w:pPr>
      <w:r w:rsidRPr="004C423C">
        <w:rPr>
          <w:rFonts w:ascii="Arial" w:hAnsi="Arial" w:cs="Arial"/>
          <w:sz w:val="24"/>
          <w:szCs w:val="24"/>
        </w:rPr>
        <w:t>The</w:t>
      </w:r>
      <w:r w:rsidR="008724C8" w:rsidRPr="004C423C">
        <w:rPr>
          <w:rFonts w:ascii="Arial" w:hAnsi="Arial" w:cs="Arial"/>
          <w:sz w:val="24"/>
          <w:szCs w:val="24"/>
        </w:rPr>
        <w:t xml:space="preserve"> proposals will be evaluated on overall potential for technology transfer, including scientific/technical merit, need, and commercial potential of the technology. The following evaluation criteria </w:t>
      </w:r>
      <w:r w:rsidR="0072440C" w:rsidRPr="004C423C">
        <w:rPr>
          <w:rFonts w:ascii="Arial" w:hAnsi="Arial" w:cs="Arial"/>
          <w:sz w:val="24"/>
          <w:szCs w:val="24"/>
        </w:rPr>
        <w:t xml:space="preserve">will be </w:t>
      </w:r>
      <w:r w:rsidR="008724C8" w:rsidRPr="004C423C">
        <w:rPr>
          <w:rFonts w:ascii="Arial" w:hAnsi="Arial" w:cs="Arial"/>
          <w:sz w:val="24"/>
          <w:szCs w:val="24"/>
        </w:rPr>
        <w:t xml:space="preserve">considered during the review process: </w:t>
      </w:r>
    </w:p>
    <w:p w14:paraId="12FBF334"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Potential impact and significance for human health and public benefit </w:t>
      </w:r>
    </w:p>
    <w:p w14:paraId="4B42F3B7"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Significant market need and opportunity </w:t>
      </w:r>
    </w:p>
    <w:p w14:paraId="4B2433E0"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Competitive advantage over technologies that are currently available or in development </w:t>
      </w:r>
    </w:p>
    <w:p w14:paraId="407D1DC0"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Likelihood of generating high-value intellectual property assets</w:t>
      </w:r>
    </w:p>
    <w:p w14:paraId="3A97ABD9"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Significant de-risking or value inflection point without which the technology is not </w:t>
      </w:r>
      <w:proofErr w:type="spellStart"/>
      <w:r w:rsidRPr="004C423C">
        <w:rPr>
          <w:rFonts w:ascii="Arial" w:hAnsi="Arial" w:cs="Arial"/>
          <w:sz w:val="24"/>
          <w:szCs w:val="24"/>
        </w:rPr>
        <w:t>partnerable</w:t>
      </w:r>
      <w:proofErr w:type="spellEnd"/>
      <w:r w:rsidRPr="004C423C">
        <w:rPr>
          <w:rFonts w:ascii="Arial" w:hAnsi="Arial" w:cs="Arial"/>
          <w:sz w:val="24"/>
          <w:szCs w:val="24"/>
        </w:rPr>
        <w:t>.</w:t>
      </w:r>
    </w:p>
    <w:p w14:paraId="357A07CD"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Demonstrated interest from potential industry partners </w:t>
      </w:r>
    </w:p>
    <w:p w14:paraId="7F53746E" w14:textId="77777777"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Innovation and technical/execution risk </w:t>
      </w:r>
    </w:p>
    <w:p w14:paraId="25B1EC7F" w14:textId="3FA68C9B" w:rsidR="008724C8" w:rsidRPr="004C423C" w:rsidRDefault="008724C8" w:rsidP="004C3D81">
      <w:pPr>
        <w:pStyle w:val="ListParagraph"/>
        <w:numPr>
          <w:ilvl w:val="0"/>
          <w:numId w:val="22"/>
        </w:numPr>
        <w:spacing w:after="0" w:line="240" w:lineRule="auto"/>
        <w:rPr>
          <w:rFonts w:ascii="Arial" w:hAnsi="Arial" w:cs="Arial"/>
          <w:sz w:val="24"/>
          <w:szCs w:val="24"/>
        </w:rPr>
      </w:pPr>
      <w:r w:rsidRPr="004C423C">
        <w:rPr>
          <w:rFonts w:ascii="Arial" w:hAnsi="Arial" w:cs="Arial"/>
          <w:sz w:val="24"/>
          <w:szCs w:val="24"/>
        </w:rPr>
        <w:t xml:space="preserve">Appropriateness of the research objectives and proposed technical milestones </w:t>
      </w:r>
    </w:p>
    <w:p w14:paraId="542FEAED" w14:textId="77777777" w:rsidR="00334921" w:rsidRDefault="00334921" w:rsidP="004C3D81">
      <w:pPr>
        <w:spacing w:after="0" w:line="240" w:lineRule="auto"/>
        <w:ind w:left="810"/>
        <w:rPr>
          <w:rFonts w:ascii="Arial" w:hAnsi="Arial" w:cs="Arial"/>
          <w:b/>
          <w:color w:val="2E74B5" w:themeColor="accent1" w:themeShade="BF"/>
          <w:sz w:val="28"/>
          <w:szCs w:val="28"/>
        </w:rPr>
      </w:pPr>
    </w:p>
    <w:p w14:paraId="161DEB29" w14:textId="30804ACA" w:rsidR="00C759B0" w:rsidRPr="00334921" w:rsidRDefault="00C759B0" w:rsidP="004C3D81">
      <w:pPr>
        <w:spacing w:after="0" w:line="240" w:lineRule="auto"/>
        <w:ind w:left="810"/>
        <w:rPr>
          <w:rFonts w:ascii="Arial" w:hAnsi="Arial" w:cs="Arial"/>
          <w:b/>
          <w:color w:val="2E74B5" w:themeColor="accent1" w:themeShade="BF"/>
          <w:sz w:val="28"/>
          <w:szCs w:val="28"/>
        </w:rPr>
      </w:pPr>
      <w:r w:rsidRPr="00334921">
        <w:rPr>
          <w:rFonts w:ascii="Arial" w:hAnsi="Arial" w:cs="Arial"/>
          <w:b/>
          <w:color w:val="2E74B5" w:themeColor="accent1" w:themeShade="BF"/>
          <w:sz w:val="28"/>
          <w:szCs w:val="28"/>
        </w:rPr>
        <w:t>Contact</w:t>
      </w:r>
      <w:r w:rsidR="00D728B8" w:rsidRPr="00334921">
        <w:rPr>
          <w:rFonts w:ascii="Arial" w:hAnsi="Arial" w:cs="Arial"/>
          <w:b/>
          <w:color w:val="2E74B5" w:themeColor="accent1" w:themeShade="BF"/>
          <w:sz w:val="28"/>
          <w:szCs w:val="28"/>
        </w:rPr>
        <w:t xml:space="preserve"> Information</w:t>
      </w:r>
    </w:p>
    <w:p w14:paraId="4A47304F" w14:textId="2815130E" w:rsidR="001A256B" w:rsidRPr="004C423C" w:rsidRDefault="001A256B" w:rsidP="004C3D81">
      <w:pPr>
        <w:spacing w:after="0" w:line="240" w:lineRule="auto"/>
        <w:ind w:left="810"/>
        <w:rPr>
          <w:rFonts w:ascii="Arial" w:hAnsi="Arial" w:cs="Arial"/>
          <w:bCs/>
          <w:sz w:val="24"/>
          <w:szCs w:val="24"/>
        </w:rPr>
      </w:pPr>
      <w:r w:rsidRPr="004C423C">
        <w:rPr>
          <w:rFonts w:ascii="Arial" w:hAnsi="Arial" w:cs="Arial"/>
          <w:bCs/>
          <w:sz w:val="24"/>
          <w:szCs w:val="24"/>
        </w:rPr>
        <w:t>For additional queries please contact</w:t>
      </w:r>
    </w:p>
    <w:p w14:paraId="44C1FBC1" w14:textId="11C64B61" w:rsidR="001A256B" w:rsidRPr="004C423C" w:rsidRDefault="006E091E" w:rsidP="004C3D81">
      <w:pPr>
        <w:spacing w:after="0" w:line="240" w:lineRule="auto"/>
        <w:ind w:left="810"/>
        <w:rPr>
          <w:rFonts w:ascii="Arial" w:hAnsi="Arial" w:cs="Arial"/>
          <w:bCs/>
          <w:sz w:val="24"/>
          <w:szCs w:val="24"/>
        </w:rPr>
      </w:pPr>
      <w:hyperlink r:id="rId15" w:history="1">
        <w:r w:rsidR="005B5BD7" w:rsidRPr="004C423C">
          <w:rPr>
            <w:rStyle w:val="Hyperlink"/>
            <w:rFonts w:ascii="Arial" w:hAnsi="Arial" w:cs="Arial"/>
            <w:bCs/>
            <w:sz w:val="24"/>
            <w:szCs w:val="24"/>
          </w:rPr>
          <w:t>businessdevelopment@utsouthwestern.edu</w:t>
        </w:r>
      </w:hyperlink>
    </w:p>
    <w:p w14:paraId="3EA8F2D9" w14:textId="77777777" w:rsidR="005B5BD7" w:rsidRPr="001A256B" w:rsidRDefault="005B5BD7" w:rsidP="004C3D81">
      <w:pPr>
        <w:spacing w:after="0" w:line="240" w:lineRule="auto"/>
        <w:ind w:left="810"/>
        <w:rPr>
          <w:rFonts w:ascii="Arial" w:hAnsi="Arial" w:cs="Arial"/>
          <w:bCs/>
          <w:sz w:val="28"/>
          <w:szCs w:val="28"/>
        </w:rPr>
      </w:pPr>
    </w:p>
    <w:p w14:paraId="0D1C0303" w14:textId="77777777" w:rsidR="001A256B" w:rsidRPr="001A256B" w:rsidRDefault="001A256B" w:rsidP="004C3D81">
      <w:pPr>
        <w:spacing w:after="0" w:line="240" w:lineRule="auto"/>
        <w:ind w:left="810"/>
        <w:rPr>
          <w:rFonts w:ascii="Arial" w:hAnsi="Arial" w:cs="Arial"/>
          <w:bCs/>
          <w:sz w:val="28"/>
          <w:szCs w:val="28"/>
        </w:rPr>
      </w:pPr>
    </w:p>
    <w:p w14:paraId="30EFC4D9" w14:textId="34B5921A" w:rsidR="001A256B" w:rsidRPr="001A256B" w:rsidRDefault="001A256B" w:rsidP="004C3D81">
      <w:pPr>
        <w:spacing w:after="0" w:line="240" w:lineRule="auto"/>
        <w:ind w:left="810"/>
        <w:rPr>
          <w:rFonts w:ascii="Arial" w:hAnsi="Arial" w:cs="Arial"/>
          <w:bCs/>
          <w:sz w:val="28"/>
          <w:szCs w:val="28"/>
        </w:rPr>
      </w:pPr>
    </w:p>
    <w:p w14:paraId="14D33B7F" w14:textId="7175DC49" w:rsidR="00C759B0" w:rsidRDefault="003F0F5E" w:rsidP="004C423C">
      <w:pPr>
        <w:spacing w:after="0" w:line="240" w:lineRule="auto"/>
        <w:ind w:left="810"/>
        <w:jc w:val="center"/>
        <w:rPr>
          <w:rFonts w:ascii="Arial" w:hAnsi="Arial" w:cs="Arial"/>
          <w:sz w:val="28"/>
          <w:szCs w:val="28"/>
        </w:rPr>
      </w:pPr>
      <w:r>
        <w:rPr>
          <w:rFonts w:ascii="Arial" w:hAnsi="Arial" w:cs="Arial"/>
          <w:sz w:val="28"/>
          <w:szCs w:val="28"/>
        </w:rPr>
        <w:lastRenderedPageBreak/>
        <w:t xml:space="preserve">Appendix A </w:t>
      </w:r>
    </w:p>
    <w:p w14:paraId="5190DAD9" w14:textId="264CAB18" w:rsidR="003F0F5E" w:rsidRDefault="003F0F5E" w:rsidP="004C423C">
      <w:pPr>
        <w:spacing w:after="0" w:line="240" w:lineRule="auto"/>
        <w:ind w:left="810"/>
        <w:jc w:val="center"/>
        <w:rPr>
          <w:rFonts w:ascii="Arial" w:hAnsi="Arial" w:cs="Arial"/>
          <w:sz w:val="28"/>
          <w:szCs w:val="28"/>
        </w:rPr>
      </w:pPr>
    </w:p>
    <w:p w14:paraId="664C8D23" w14:textId="7FF574F1" w:rsidR="003F0F5E" w:rsidRPr="004C423C" w:rsidRDefault="003F0F5E" w:rsidP="004C423C">
      <w:pPr>
        <w:spacing w:after="0" w:line="240" w:lineRule="auto"/>
        <w:ind w:left="810"/>
        <w:jc w:val="center"/>
        <w:rPr>
          <w:rFonts w:ascii="Arial" w:hAnsi="Arial" w:cs="Arial"/>
          <w:sz w:val="24"/>
          <w:szCs w:val="24"/>
        </w:rPr>
      </w:pPr>
      <w:r w:rsidRPr="004C423C">
        <w:rPr>
          <w:rFonts w:ascii="Arial" w:hAnsi="Arial" w:cs="Arial"/>
          <w:sz w:val="24"/>
          <w:szCs w:val="24"/>
        </w:rPr>
        <w:t>UT Southwestern Pitch Competition F</w:t>
      </w:r>
      <w:r>
        <w:rPr>
          <w:rFonts w:ascii="Arial" w:hAnsi="Arial" w:cs="Arial"/>
          <w:sz w:val="24"/>
          <w:szCs w:val="24"/>
        </w:rPr>
        <w:t>inalist</w:t>
      </w:r>
      <w:r w:rsidRPr="004C423C">
        <w:rPr>
          <w:rFonts w:ascii="Arial" w:hAnsi="Arial" w:cs="Arial"/>
          <w:sz w:val="24"/>
          <w:szCs w:val="24"/>
        </w:rPr>
        <w:t xml:space="preserve"> </w:t>
      </w:r>
    </w:p>
    <w:p w14:paraId="4AC12501" w14:textId="728B72E7" w:rsidR="003F0F5E" w:rsidRDefault="003F0F5E" w:rsidP="004C423C">
      <w:pPr>
        <w:spacing w:after="0" w:line="240" w:lineRule="auto"/>
        <w:ind w:left="810"/>
        <w:jc w:val="center"/>
        <w:rPr>
          <w:rFonts w:ascii="Arial" w:hAnsi="Arial" w:cs="Arial"/>
          <w:sz w:val="28"/>
          <w:szCs w:val="28"/>
        </w:rPr>
      </w:pPr>
    </w:p>
    <w:p w14:paraId="14177E33" w14:textId="498C0DAE" w:rsidR="004C423C" w:rsidRPr="00780FF3" w:rsidRDefault="004C423C" w:rsidP="004C423C">
      <w:pPr>
        <w:jc w:val="both"/>
        <w:rPr>
          <w:rFonts w:ascii="Arial" w:hAnsi="Arial" w:cs="Arial"/>
          <w:b/>
        </w:rPr>
      </w:pPr>
      <w:r>
        <w:rPr>
          <w:rFonts w:ascii="Arial" w:hAnsi="Arial" w:cs="Arial"/>
          <w:b/>
        </w:rPr>
        <w:t>Grand Prize Winner:</w:t>
      </w:r>
      <w:r w:rsidRPr="00780FF3">
        <w:rPr>
          <w:rFonts w:ascii="Arial" w:hAnsi="Arial" w:cs="Arial"/>
          <w:b/>
        </w:rPr>
        <w:t xml:space="preserve"> Dr. Vinod Mootha</w:t>
      </w:r>
    </w:p>
    <w:p w14:paraId="64511BE7" w14:textId="77777777" w:rsidR="004C423C" w:rsidRPr="004C423C" w:rsidRDefault="004C423C" w:rsidP="004C423C">
      <w:pPr>
        <w:rPr>
          <w:rFonts w:ascii="Arial" w:hAnsi="Arial" w:cs="Arial"/>
        </w:rPr>
      </w:pPr>
      <w:r w:rsidRPr="004C423C">
        <w:rPr>
          <w:rFonts w:ascii="Arial" w:hAnsi="Arial" w:cs="Arial"/>
        </w:rPr>
        <w:t>Description: We AIM to develop a novel therapy for the Prevention and treatment of Fuchs’ endothelial corneal dystrophy (FECD).</w:t>
      </w:r>
    </w:p>
    <w:p w14:paraId="16A861A9" w14:textId="77777777" w:rsidR="004C423C" w:rsidRPr="004C423C" w:rsidRDefault="004C423C" w:rsidP="004C423C">
      <w:pPr>
        <w:rPr>
          <w:rFonts w:ascii="Arial" w:hAnsi="Arial" w:cs="Arial"/>
        </w:rPr>
      </w:pPr>
      <w:r w:rsidRPr="004C423C">
        <w:rPr>
          <w:rFonts w:ascii="Arial" w:hAnsi="Arial" w:cs="Arial"/>
        </w:rPr>
        <w:t>Bio:</w:t>
      </w:r>
    </w:p>
    <w:p w14:paraId="54B743B8" w14:textId="77777777" w:rsidR="004C423C" w:rsidRPr="004C423C" w:rsidRDefault="004C423C" w:rsidP="004C423C">
      <w:pPr>
        <w:rPr>
          <w:rFonts w:ascii="Arial" w:hAnsi="Arial" w:cs="Arial"/>
        </w:rPr>
      </w:pPr>
      <w:r w:rsidRPr="004C423C">
        <w:rPr>
          <w:rFonts w:ascii="Arial" w:hAnsi="Arial" w:cs="Arial"/>
        </w:rPr>
        <w:t xml:space="preserve">Dr. Vinod Mootha earned his medical degree at the Johns Hopkins University School of Medicine and completed a residency in ophthalmology at the University of Wisconsin. He then received advanced training in treating corneal and external eye disease and performing keratorefractive surgery through a fellowship at UT Southwestern Medical Center. </w:t>
      </w:r>
    </w:p>
    <w:p w14:paraId="15ADD3F2" w14:textId="77777777" w:rsidR="004C423C" w:rsidRPr="004C423C" w:rsidRDefault="004C423C" w:rsidP="004C423C">
      <w:pPr>
        <w:rPr>
          <w:rFonts w:ascii="Arial" w:hAnsi="Arial" w:cs="Arial"/>
        </w:rPr>
      </w:pPr>
      <w:r w:rsidRPr="004C423C">
        <w:rPr>
          <w:rFonts w:ascii="Arial" w:hAnsi="Arial" w:cs="Arial"/>
        </w:rPr>
        <w:t>Certified by the American Board of Ophthalmology, he joined the UT Southwestern faculty in 2004. Dr. Mootha is a member of the American Academy of Ophthalmology and the Association for Research in Vision and Ophthalmology, and he is an associate examiner for the American Board of Ophthalmology. He received the Ten-Year Service Award from the Department of Ophthalmology at UT Southwestern in 2015.</w:t>
      </w:r>
    </w:p>
    <w:p w14:paraId="48A8A62F" w14:textId="77777777" w:rsidR="004C423C" w:rsidRPr="004C423C" w:rsidRDefault="004C423C" w:rsidP="004C423C">
      <w:pPr>
        <w:rPr>
          <w:rFonts w:ascii="Arial" w:hAnsi="Arial" w:cs="Arial"/>
          <w:bCs/>
        </w:rPr>
      </w:pPr>
      <w:r w:rsidRPr="004C423C">
        <w:rPr>
          <w:rFonts w:ascii="Arial" w:hAnsi="Arial" w:cs="Arial"/>
        </w:rPr>
        <w:t>Dr. Mootha has delivered scores of national and international presentations, served as principal investigator for several National Institutes of Health-funded research projects, and published numerous academic articles on corneal transplantation and Fuchs’ endothelial corneal dystrophy. His current research aims</w:t>
      </w:r>
      <w:r w:rsidRPr="004C423C">
        <w:rPr>
          <w:rStyle w:val="Strong"/>
          <w:rFonts w:ascii="Arial" w:hAnsi="Arial" w:cs="Arial"/>
        </w:rPr>
        <w:t xml:space="preserve"> </w:t>
      </w:r>
      <w:r w:rsidRPr="004C423C">
        <w:rPr>
          <w:rStyle w:val="Strong"/>
          <w:rFonts w:ascii="Arial" w:hAnsi="Arial" w:cs="Arial"/>
          <w:b w:val="0"/>
        </w:rPr>
        <w:t>at developing molecular therapies for FECD in collaboration with a group of expert collaborators.</w:t>
      </w:r>
    </w:p>
    <w:p w14:paraId="08FC268E" w14:textId="77777777" w:rsidR="004C423C" w:rsidRPr="00780FF3" w:rsidRDefault="004C423C" w:rsidP="004C423C">
      <w:pPr>
        <w:jc w:val="both"/>
        <w:rPr>
          <w:rFonts w:ascii="Arial" w:hAnsi="Arial" w:cs="Arial"/>
        </w:rPr>
      </w:pPr>
      <w:r w:rsidRPr="00780FF3">
        <w:rPr>
          <w:rFonts w:ascii="Arial" w:hAnsi="Arial" w:cs="Arial"/>
        </w:rPr>
        <w:t>Industry: Ophthalmology</w:t>
      </w:r>
    </w:p>
    <w:p w14:paraId="4C5FC205" w14:textId="77777777" w:rsidR="004C423C" w:rsidRPr="00780FF3" w:rsidRDefault="004C423C" w:rsidP="004C423C">
      <w:pPr>
        <w:jc w:val="both"/>
        <w:rPr>
          <w:rFonts w:ascii="Arial" w:hAnsi="Arial" w:cs="Arial"/>
        </w:rPr>
      </w:pPr>
      <w:r w:rsidRPr="00780FF3">
        <w:rPr>
          <w:rFonts w:ascii="Arial" w:hAnsi="Arial" w:cs="Arial"/>
        </w:rPr>
        <w:t>Stage: Pre-seed</w:t>
      </w:r>
    </w:p>
    <w:p w14:paraId="10A308A5" w14:textId="77777777" w:rsidR="004C423C" w:rsidRPr="00780FF3" w:rsidRDefault="004C423C" w:rsidP="004C423C">
      <w:pPr>
        <w:jc w:val="both"/>
        <w:rPr>
          <w:rFonts w:ascii="Arial" w:hAnsi="Arial" w:cs="Arial"/>
        </w:rPr>
      </w:pPr>
      <w:r w:rsidRPr="00780FF3">
        <w:rPr>
          <w:rFonts w:ascii="Arial" w:hAnsi="Arial" w:cs="Arial"/>
          <w:noProof/>
        </w:rPr>
        <w:drawing>
          <wp:anchor distT="0" distB="0" distL="114300" distR="114300" simplePos="0" relativeHeight="251664384" behindDoc="0" locked="0" layoutInCell="1" allowOverlap="1" wp14:anchorId="235C86D7" wp14:editId="2FADA6C5">
            <wp:simplePos x="0" y="0"/>
            <wp:positionH relativeFrom="margin">
              <wp:posOffset>2492375</wp:posOffset>
            </wp:positionH>
            <wp:positionV relativeFrom="paragraph">
              <wp:posOffset>12700</wp:posOffset>
            </wp:positionV>
            <wp:extent cx="1346200" cy="1468582"/>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ey-davi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6200" cy="1468582"/>
                    </a:xfrm>
                    <a:prstGeom prst="rect">
                      <a:avLst/>
                    </a:prstGeom>
                  </pic:spPr>
                </pic:pic>
              </a:graphicData>
            </a:graphic>
            <wp14:sizeRelH relativeFrom="margin">
              <wp14:pctWidth>0</wp14:pctWidth>
            </wp14:sizeRelH>
            <wp14:sizeRelV relativeFrom="margin">
              <wp14:pctHeight>0</wp14:pctHeight>
            </wp14:sizeRelV>
          </wp:anchor>
        </w:drawing>
      </w:r>
      <w:r w:rsidRPr="00780FF3">
        <w:rPr>
          <w:rFonts w:ascii="Arial" w:hAnsi="Arial" w:cs="Arial"/>
          <w:noProof/>
        </w:rPr>
        <w:drawing>
          <wp:anchor distT="0" distB="0" distL="114300" distR="114300" simplePos="0" relativeHeight="251665408" behindDoc="0" locked="0" layoutInCell="1" allowOverlap="1" wp14:anchorId="33E3A40A" wp14:editId="3F18F09F">
            <wp:simplePos x="0" y="0"/>
            <wp:positionH relativeFrom="margin">
              <wp:align>left</wp:align>
            </wp:positionH>
            <wp:positionV relativeFrom="paragraph">
              <wp:posOffset>0</wp:posOffset>
            </wp:positionV>
            <wp:extent cx="2159000" cy="14389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M_02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9000" cy="1438910"/>
                    </a:xfrm>
                    <a:prstGeom prst="rect">
                      <a:avLst/>
                    </a:prstGeom>
                  </pic:spPr>
                </pic:pic>
              </a:graphicData>
            </a:graphic>
          </wp:anchor>
        </w:drawing>
      </w:r>
    </w:p>
    <w:p w14:paraId="598F58B6" w14:textId="77777777" w:rsidR="004C423C" w:rsidRPr="00780FF3" w:rsidRDefault="004C423C" w:rsidP="004C423C">
      <w:pPr>
        <w:jc w:val="both"/>
        <w:rPr>
          <w:rFonts w:ascii="Arial" w:hAnsi="Arial" w:cs="Arial"/>
        </w:rPr>
      </w:pPr>
    </w:p>
    <w:p w14:paraId="6B4B35DA" w14:textId="77777777" w:rsidR="004C423C" w:rsidRPr="00780FF3" w:rsidRDefault="004C423C" w:rsidP="004C423C">
      <w:pPr>
        <w:jc w:val="both"/>
        <w:rPr>
          <w:rFonts w:ascii="Arial" w:hAnsi="Arial" w:cs="Arial"/>
        </w:rPr>
      </w:pPr>
    </w:p>
    <w:p w14:paraId="3F5DD013" w14:textId="77777777" w:rsidR="004C423C" w:rsidRPr="00780FF3" w:rsidRDefault="004C423C" w:rsidP="004C423C">
      <w:pPr>
        <w:jc w:val="both"/>
        <w:rPr>
          <w:rFonts w:ascii="Arial" w:hAnsi="Arial" w:cs="Arial"/>
        </w:rPr>
      </w:pPr>
    </w:p>
    <w:p w14:paraId="0D0447B1" w14:textId="77777777" w:rsidR="004C423C" w:rsidRPr="00780FF3" w:rsidRDefault="004C423C" w:rsidP="004C423C">
      <w:pPr>
        <w:jc w:val="both"/>
        <w:rPr>
          <w:rFonts w:ascii="Arial" w:hAnsi="Arial" w:cs="Arial"/>
        </w:rPr>
      </w:pPr>
    </w:p>
    <w:p w14:paraId="783EFC28" w14:textId="77777777" w:rsidR="004C423C" w:rsidRPr="00780FF3" w:rsidRDefault="004C423C" w:rsidP="004C423C">
      <w:pPr>
        <w:jc w:val="both"/>
        <w:rPr>
          <w:rFonts w:ascii="Arial" w:hAnsi="Arial" w:cs="Arial"/>
        </w:rPr>
      </w:pPr>
      <w:r w:rsidRPr="00780FF3">
        <w:rPr>
          <w:rFonts w:ascii="Arial" w:hAnsi="Arial" w:cs="Arial"/>
        </w:rPr>
        <w:t>Dr. Vinod Mootha                                         Dr. David Corey</w:t>
      </w:r>
    </w:p>
    <w:p w14:paraId="12924D0C" w14:textId="77777777" w:rsidR="004C423C" w:rsidRDefault="004C423C" w:rsidP="003F0F5E">
      <w:pPr>
        <w:rPr>
          <w:rFonts w:ascii="Arial" w:hAnsi="Arial" w:cs="Arial"/>
          <w:b/>
        </w:rPr>
      </w:pPr>
    </w:p>
    <w:p w14:paraId="5B943B6D" w14:textId="77777777" w:rsidR="004C423C" w:rsidRDefault="004C423C" w:rsidP="003F0F5E">
      <w:pPr>
        <w:rPr>
          <w:rFonts w:ascii="Arial" w:hAnsi="Arial" w:cs="Arial"/>
          <w:b/>
        </w:rPr>
      </w:pPr>
    </w:p>
    <w:p w14:paraId="2433B166" w14:textId="77777777" w:rsidR="004C423C" w:rsidRDefault="004C423C" w:rsidP="003F0F5E">
      <w:pPr>
        <w:rPr>
          <w:rFonts w:ascii="Arial" w:hAnsi="Arial" w:cs="Arial"/>
          <w:b/>
        </w:rPr>
      </w:pPr>
    </w:p>
    <w:p w14:paraId="2DD8FE7D" w14:textId="4ED6DEF1" w:rsidR="003F0F5E" w:rsidRPr="00780FF3" w:rsidRDefault="003F0F5E" w:rsidP="003F0F5E">
      <w:pPr>
        <w:rPr>
          <w:rFonts w:ascii="Arial" w:hAnsi="Arial" w:cs="Arial"/>
          <w:b/>
        </w:rPr>
      </w:pPr>
      <w:r w:rsidRPr="00780FF3">
        <w:rPr>
          <w:rFonts w:ascii="Arial" w:hAnsi="Arial" w:cs="Arial"/>
          <w:b/>
        </w:rPr>
        <w:lastRenderedPageBreak/>
        <w:t>FINALIST- Dr. Bo Li</w:t>
      </w:r>
    </w:p>
    <w:p w14:paraId="78A7C751" w14:textId="77777777" w:rsidR="003F0F5E" w:rsidRPr="00780FF3" w:rsidRDefault="003F0F5E" w:rsidP="003F0F5E">
      <w:pPr>
        <w:rPr>
          <w:rFonts w:ascii="Arial" w:hAnsi="Arial" w:cs="Arial"/>
        </w:rPr>
      </w:pPr>
      <w:r w:rsidRPr="00780FF3">
        <w:rPr>
          <w:rFonts w:ascii="Arial" w:hAnsi="Arial" w:cs="Arial"/>
        </w:rPr>
        <w:t>Description:</w:t>
      </w:r>
    </w:p>
    <w:p w14:paraId="3E13EB35" w14:textId="5915492B" w:rsidR="003F0F5E" w:rsidRPr="00780FF3" w:rsidRDefault="003F0F5E" w:rsidP="004C423C">
      <w:pPr>
        <w:rPr>
          <w:rFonts w:ascii="Arial" w:hAnsi="Arial" w:cs="Arial"/>
        </w:rPr>
      </w:pPr>
      <w:r w:rsidRPr="00780FF3">
        <w:rPr>
          <w:rFonts w:ascii="Arial" w:hAnsi="Arial" w:cs="Arial"/>
        </w:rPr>
        <w:t>We AIM to provide a novel non-invasive test to detect early stage cancers based on the early changes in the human immune system.</w:t>
      </w:r>
    </w:p>
    <w:p w14:paraId="1D332DEB" w14:textId="77777777" w:rsidR="003F0F5E" w:rsidRPr="00780FF3" w:rsidRDefault="003F0F5E" w:rsidP="003F0F5E">
      <w:pPr>
        <w:rPr>
          <w:rFonts w:ascii="Arial" w:hAnsi="Arial" w:cs="Arial"/>
        </w:rPr>
      </w:pPr>
      <w:r w:rsidRPr="00780FF3">
        <w:rPr>
          <w:rFonts w:ascii="Arial" w:hAnsi="Arial" w:cs="Arial"/>
        </w:rPr>
        <w:t>Bio:</w:t>
      </w:r>
    </w:p>
    <w:p w14:paraId="61036A24" w14:textId="14FD8A77" w:rsidR="003F0F5E" w:rsidRPr="00780FF3" w:rsidRDefault="003F0F5E" w:rsidP="004C423C">
      <w:pPr>
        <w:rPr>
          <w:rFonts w:ascii="Arial" w:hAnsi="Arial" w:cs="Arial"/>
        </w:rPr>
      </w:pPr>
      <w:r w:rsidRPr="00780FF3">
        <w:rPr>
          <w:rFonts w:ascii="Arial" w:hAnsi="Arial" w:cs="Arial"/>
        </w:rPr>
        <w:t>Dr. Li rec</w:t>
      </w:r>
      <w:r w:rsidR="004C423C">
        <w:rPr>
          <w:rFonts w:ascii="Arial" w:hAnsi="Arial" w:cs="Arial"/>
        </w:rPr>
        <w:t>eived his bachelor’s degree in physics </w:t>
      </w:r>
      <w:r w:rsidRPr="00780FF3">
        <w:rPr>
          <w:rFonts w:ascii="Arial" w:hAnsi="Arial" w:cs="Arial"/>
        </w:rPr>
        <w:t xml:space="preserve">from Peking University, China (2009), and developed a fascination with complex, yet highly organized biological systems. He then pursued a PhD degree in Bioinformatics at the University of Michigan, Ann Arbor, under the supervision of Dr. Jun Li. He joined the Dr. </w:t>
      </w:r>
      <w:proofErr w:type="spellStart"/>
      <w:r w:rsidRPr="00780FF3">
        <w:rPr>
          <w:rFonts w:ascii="Arial" w:hAnsi="Arial" w:cs="Arial"/>
        </w:rPr>
        <w:t>Xiaole</w:t>
      </w:r>
      <w:proofErr w:type="spellEnd"/>
      <w:r w:rsidRPr="00780FF3">
        <w:rPr>
          <w:rFonts w:ascii="Arial" w:hAnsi="Arial" w:cs="Arial"/>
        </w:rPr>
        <w:t xml:space="preserve"> Shirley Liu lab at Dana-Farber Cancer Institute for a postdoctoral fellowship, where he was jointly supervised by Drs. Shirley Liu and Jun S. Liu at Harvard Department of Statistics. Li’s research interests are in developing novel bioinformatics methods for investigating high-throughput genomics data to understand disease etiology and biological processes, with a particular interest in cancer. In 2017, Li joined UT Southwestern Medical Center to continue his research in cancer genomics and computational cancer immunology. </w:t>
      </w:r>
    </w:p>
    <w:p w14:paraId="5B0BC869" w14:textId="77777777" w:rsidR="003F0F5E" w:rsidRPr="00780FF3" w:rsidRDefault="003F0F5E" w:rsidP="003F0F5E">
      <w:pPr>
        <w:rPr>
          <w:rFonts w:ascii="Arial" w:hAnsi="Arial" w:cs="Arial"/>
        </w:rPr>
      </w:pPr>
      <w:r w:rsidRPr="00780FF3">
        <w:rPr>
          <w:rFonts w:ascii="Arial" w:hAnsi="Arial" w:cs="Arial"/>
        </w:rPr>
        <w:t>Industry: Liquid Biopsy</w:t>
      </w:r>
    </w:p>
    <w:p w14:paraId="6E143C1C" w14:textId="77777777" w:rsidR="003F0F5E" w:rsidRPr="00780FF3" w:rsidRDefault="003F0F5E" w:rsidP="003F0F5E">
      <w:pPr>
        <w:rPr>
          <w:rFonts w:ascii="Arial" w:hAnsi="Arial" w:cs="Arial"/>
        </w:rPr>
      </w:pPr>
      <w:r w:rsidRPr="00780FF3">
        <w:rPr>
          <w:rFonts w:ascii="Arial" w:hAnsi="Arial" w:cs="Arial"/>
        </w:rPr>
        <w:t>Stage: Pre-Seed</w:t>
      </w:r>
    </w:p>
    <w:p w14:paraId="1952E174" w14:textId="77777777" w:rsidR="003F0F5E" w:rsidRPr="00780FF3" w:rsidRDefault="003F0F5E" w:rsidP="003F0F5E">
      <w:pPr>
        <w:rPr>
          <w:rFonts w:ascii="Arial" w:hAnsi="Arial" w:cs="Arial"/>
        </w:rPr>
      </w:pPr>
    </w:p>
    <w:p w14:paraId="1B9FEC8B" w14:textId="77777777" w:rsidR="003F0F5E" w:rsidRPr="00780FF3" w:rsidRDefault="003F0F5E" w:rsidP="003F0F5E">
      <w:pPr>
        <w:rPr>
          <w:rFonts w:ascii="Arial" w:hAnsi="Arial" w:cs="Arial"/>
        </w:rPr>
      </w:pPr>
      <w:r w:rsidRPr="00780FF3">
        <w:rPr>
          <w:rFonts w:ascii="Arial" w:hAnsi="Arial" w:cs="Arial"/>
          <w:noProof/>
        </w:rPr>
        <w:drawing>
          <wp:inline distT="0" distB="0" distL="0" distR="0" wp14:anchorId="1AC344FB" wp14:editId="503A18AA">
            <wp:extent cx="1778400" cy="1861050"/>
            <wp:effectExtent l="0" t="0" r="0" b="6350"/>
            <wp:docPr id="6" name="Picture 6"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smiling at the camera&#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786712" cy="1869748"/>
                    </a:xfrm>
                    <a:prstGeom prst="rect">
                      <a:avLst/>
                    </a:prstGeom>
                  </pic:spPr>
                </pic:pic>
              </a:graphicData>
            </a:graphic>
          </wp:inline>
        </w:drawing>
      </w:r>
      <w:r w:rsidRPr="00780FF3">
        <w:rPr>
          <w:rFonts w:ascii="Arial" w:hAnsi="Arial" w:cs="Arial"/>
        </w:rPr>
        <w:t xml:space="preserve">                   </w:t>
      </w:r>
      <w:r w:rsidRPr="00780FF3">
        <w:rPr>
          <w:rFonts w:ascii="Arial" w:hAnsi="Arial" w:cs="Arial"/>
          <w:noProof/>
        </w:rPr>
        <w:drawing>
          <wp:inline distT="0" distB="0" distL="0" distR="0" wp14:anchorId="5FD11689" wp14:editId="735A6B5F">
            <wp:extent cx="1842770" cy="1842770"/>
            <wp:effectExtent l="0" t="0" r="0" b="0"/>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smiling at the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854377" cy="1854377"/>
                    </a:xfrm>
                    <a:prstGeom prst="rect">
                      <a:avLst/>
                    </a:prstGeom>
                  </pic:spPr>
                </pic:pic>
              </a:graphicData>
            </a:graphic>
          </wp:inline>
        </w:drawing>
      </w:r>
    </w:p>
    <w:p w14:paraId="61425C52" w14:textId="77777777" w:rsidR="003F0F5E" w:rsidRPr="00780FF3" w:rsidRDefault="003F0F5E" w:rsidP="003F0F5E">
      <w:pPr>
        <w:rPr>
          <w:rFonts w:ascii="Arial" w:hAnsi="Arial" w:cs="Arial"/>
        </w:rPr>
      </w:pPr>
      <w:r w:rsidRPr="00780FF3">
        <w:rPr>
          <w:rFonts w:ascii="Arial" w:hAnsi="Arial" w:cs="Arial"/>
        </w:rPr>
        <w:t>Bo Li, PhD</w:t>
      </w:r>
      <w:r w:rsidRPr="00780FF3">
        <w:rPr>
          <w:rFonts w:ascii="Arial" w:hAnsi="Arial" w:cs="Arial"/>
        </w:rPr>
        <w:tab/>
      </w:r>
      <w:r w:rsidRPr="00780FF3">
        <w:rPr>
          <w:rFonts w:ascii="Arial" w:hAnsi="Arial" w:cs="Arial"/>
        </w:rPr>
        <w:tab/>
      </w:r>
      <w:r w:rsidRPr="00780FF3">
        <w:rPr>
          <w:rFonts w:ascii="Arial" w:hAnsi="Arial" w:cs="Arial"/>
        </w:rPr>
        <w:tab/>
      </w:r>
      <w:r w:rsidRPr="00780FF3">
        <w:rPr>
          <w:rFonts w:ascii="Arial" w:hAnsi="Arial" w:cs="Arial"/>
        </w:rPr>
        <w:tab/>
        <w:t xml:space="preserve">    </w:t>
      </w:r>
      <w:proofErr w:type="spellStart"/>
      <w:r w:rsidRPr="00780FF3">
        <w:rPr>
          <w:rFonts w:ascii="Arial" w:hAnsi="Arial" w:cs="Arial"/>
        </w:rPr>
        <w:t>Jayanthi</w:t>
      </w:r>
      <w:proofErr w:type="spellEnd"/>
      <w:r w:rsidRPr="00780FF3">
        <w:rPr>
          <w:rFonts w:ascii="Arial" w:hAnsi="Arial" w:cs="Arial"/>
        </w:rPr>
        <w:t xml:space="preserve"> Lea, MD</w:t>
      </w:r>
    </w:p>
    <w:p w14:paraId="49DCAF19" w14:textId="77777777" w:rsidR="003F0F5E" w:rsidRPr="00780FF3" w:rsidRDefault="003F0F5E" w:rsidP="003F0F5E">
      <w:pPr>
        <w:rPr>
          <w:rFonts w:ascii="Arial" w:hAnsi="Arial" w:cs="Arial"/>
        </w:rPr>
      </w:pPr>
    </w:p>
    <w:p w14:paraId="32362ED8" w14:textId="77777777" w:rsidR="003F0F5E" w:rsidRPr="00780FF3" w:rsidRDefault="003F0F5E" w:rsidP="003F0F5E">
      <w:pPr>
        <w:rPr>
          <w:rFonts w:ascii="Arial" w:hAnsi="Arial" w:cs="Arial"/>
        </w:rPr>
      </w:pPr>
    </w:p>
    <w:p w14:paraId="5DF7F934" w14:textId="77777777" w:rsidR="004C423C" w:rsidRDefault="004C423C" w:rsidP="003F0F5E">
      <w:pPr>
        <w:rPr>
          <w:rFonts w:ascii="Arial" w:hAnsi="Arial" w:cs="Arial"/>
          <w:b/>
        </w:rPr>
      </w:pPr>
    </w:p>
    <w:p w14:paraId="7DC8F829" w14:textId="77777777" w:rsidR="004C423C" w:rsidRDefault="004C423C" w:rsidP="003F0F5E">
      <w:pPr>
        <w:rPr>
          <w:rFonts w:ascii="Arial" w:hAnsi="Arial" w:cs="Arial"/>
          <w:b/>
        </w:rPr>
      </w:pPr>
    </w:p>
    <w:p w14:paraId="6E93950E" w14:textId="77777777" w:rsidR="004C423C" w:rsidRDefault="004C423C" w:rsidP="003F0F5E">
      <w:pPr>
        <w:rPr>
          <w:rFonts w:ascii="Arial" w:hAnsi="Arial" w:cs="Arial"/>
          <w:b/>
        </w:rPr>
      </w:pPr>
    </w:p>
    <w:p w14:paraId="63AFE95C" w14:textId="3D2FD1E2" w:rsidR="003F0F5E" w:rsidRPr="00780FF3" w:rsidRDefault="003F0F5E" w:rsidP="003F0F5E">
      <w:pPr>
        <w:rPr>
          <w:rFonts w:ascii="Arial" w:hAnsi="Arial" w:cs="Arial"/>
          <w:b/>
        </w:rPr>
      </w:pPr>
      <w:r w:rsidRPr="00780FF3">
        <w:rPr>
          <w:rFonts w:ascii="Arial" w:hAnsi="Arial" w:cs="Arial"/>
          <w:b/>
        </w:rPr>
        <w:lastRenderedPageBreak/>
        <w:t xml:space="preserve">Finalist Dr. Yang </w:t>
      </w:r>
      <w:proofErr w:type="spellStart"/>
      <w:r w:rsidRPr="00780FF3">
        <w:rPr>
          <w:rFonts w:ascii="Arial" w:hAnsi="Arial" w:cs="Arial"/>
          <w:b/>
        </w:rPr>
        <w:t>Xie</w:t>
      </w:r>
      <w:proofErr w:type="spellEnd"/>
    </w:p>
    <w:p w14:paraId="67B0AF1E" w14:textId="75C5E8ED" w:rsidR="003F0F5E" w:rsidRPr="00780FF3" w:rsidRDefault="003F0F5E" w:rsidP="004C423C">
      <w:pPr>
        <w:rPr>
          <w:rFonts w:ascii="Arial" w:hAnsi="Arial" w:cs="Arial"/>
        </w:rPr>
      </w:pPr>
      <w:r w:rsidRPr="00780FF3">
        <w:rPr>
          <w:rFonts w:ascii="Arial" w:hAnsi="Arial" w:cs="Arial"/>
        </w:rPr>
        <w:t>Description: We AIM to develop a Histology-based Digital (HD) staining method for identification and classification of different types of cells tumor pathology images.</w:t>
      </w:r>
    </w:p>
    <w:p w14:paraId="003AEDD7" w14:textId="77777777" w:rsidR="003F0F5E" w:rsidRPr="00780FF3" w:rsidRDefault="003F0F5E" w:rsidP="003F0F5E">
      <w:pPr>
        <w:jc w:val="both"/>
        <w:rPr>
          <w:rFonts w:ascii="Arial" w:hAnsi="Arial" w:cs="Arial"/>
        </w:rPr>
      </w:pPr>
      <w:r w:rsidRPr="00780FF3">
        <w:rPr>
          <w:rFonts w:ascii="Arial" w:hAnsi="Arial" w:cs="Arial"/>
        </w:rPr>
        <w:t>Bio:</w:t>
      </w:r>
    </w:p>
    <w:p w14:paraId="26D8C236" w14:textId="59D2C7B0" w:rsidR="003F0F5E" w:rsidRPr="00780FF3" w:rsidRDefault="003F0F5E" w:rsidP="004C423C">
      <w:pPr>
        <w:rPr>
          <w:rFonts w:ascii="Arial" w:hAnsi="Arial" w:cs="Arial"/>
        </w:rPr>
      </w:pPr>
      <w:r w:rsidRPr="00780FF3">
        <w:rPr>
          <w:rFonts w:ascii="Arial" w:hAnsi="Arial" w:cs="Arial"/>
        </w:rPr>
        <w:t xml:space="preserve">Dr. Yang </w:t>
      </w:r>
      <w:proofErr w:type="spellStart"/>
      <w:r w:rsidRPr="00780FF3">
        <w:rPr>
          <w:rFonts w:ascii="Arial" w:hAnsi="Arial" w:cs="Arial"/>
        </w:rPr>
        <w:t>Xie</w:t>
      </w:r>
      <w:proofErr w:type="spellEnd"/>
      <w:r w:rsidRPr="00780FF3">
        <w:rPr>
          <w:rFonts w:ascii="Arial" w:hAnsi="Arial" w:cs="Arial"/>
        </w:rPr>
        <w:t xml:space="preserve"> is a Professor and the founding director of the Quantitative Biomedical Research Center at UT Southwestern Medical Center with a joint appointment in the Department of Population and Data Sciences and the Department of Bioinformatics. She holds the Raymond D. and Patsy R. </w:t>
      </w:r>
      <w:proofErr w:type="spellStart"/>
      <w:r w:rsidRPr="00780FF3">
        <w:rPr>
          <w:rFonts w:ascii="Arial" w:hAnsi="Arial" w:cs="Arial"/>
        </w:rPr>
        <w:t>Nasher</w:t>
      </w:r>
      <w:proofErr w:type="spellEnd"/>
      <w:r w:rsidRPr="00780FF3">
        <w:rPr>
          <w:rFonts w:ascii="Arial" w:hAnsi="Arial" w:cs="Arial"/>
        </w:rPr>
        <w:t xml:space="preserve"> Distinguished Chair in Cancer Research. Dr. </w:t>
      </w:r>
      <w:proofErr w:type="spellStart"/>
      <w:r w:rsidRPr="00780FF3">
        <w:rPr>
          <w:rFonts w:ascii="Arial" w:hAnsi="Arial" w:cs="Arial"/>
        </w:rPr>
        <w:t>Xie</w:t>
      </w:r>
      <w:proofErr w:type="spellEnd"/>
      <w:r w:rsidRPr="00780FF3">
        <w:rPr>
          <w:rFonts w:ascii="Arial" w:hAnsi="Arial" w:cs="Arial"/>
        </w:rPr>
        <w:t xml:space="preserve"> received her medical training from Peking University Health Science Center in 2000 and a PhD in Biostatistics from the University of Minnesota in 2006. Her research focuses on algorithm development, predictive modeling and data integration for precision medicine.</w:t>
      </w:r>
    </w:p>
    <w:p w14:paraId="649F526E" w14:textId="77777777" w:rsidR="003F0F5E" w:rsidRPr="00780FF3" w:rsidRDefault="003F0F5E" w:rsidP="003F0F5E">
      <w:pPr>
        <w:jc w:val="both"/>
        <w:rPr>
          <w:rFonts w:ascii="Arial" w:hAnsi="Arial" w:cs="Arial"/>
        </w:rPr>
      </w:pPr>
      <w:r w:rsidRPr="00780FF3">
        <w:rPr>
          <w:rFonts w:ascii="Arial" w:hAnsi="Arial" w:cs="Arial"/>
        </w:rPr>
        <w:t>Industry: Histopathology</w:t>
      </w:r>
    </w:p>
    <w:p w14:paraId="4F2A245F" w14:textId="77777777" w:rsidR="003F0F5E" w:rsidRPr="00780FF3" w:rsidRDefault="003F0F5E" w:rsidP="003F0F5E">
      <w:pPr>
        <w:jc w:val="both"/>
        <w:rPr>
          <w:rFonts w:ascii="Arial" w:hAnsi="Arial" w:cs="Arial"/>
        </w:rPr>
      </w:pPr>
      <w:r w:rsidRPr="00780FF3">
        <w:rPr>
          <w:rFonts w:ascii="Arial" w:hAnsi="Arial" w:cs="Arial"/>
        </w:rPr>
        <w:t>Stage: Pre-seed</w:t>
      </w:r>
    </w:p>
    <w:p w14:paraId="1EC22542" w14:textId="77777777" w:rsidR="003F0F5E" w:rsidRPr="00780FF3" w:rsidRDefault="003F0F5E" w:rsidP="003F0F5E">
      <w:pPr>
        <w:jc w:val="both"/>
        <w:rPr>
          <w:rFonts w:ascii="Arial" w:hAnsi="Arial" w:cs="Arial"/>
        </w:rPr>
      </w:pPr>
    </w:p>
    <w:p w14:paraId="191C192A" w14:textId="77777777" w:rsidR="003F0F5E" w:rsidRPr="00780FF3" w:rsidRDefault="003F0F5E" w:rsidP="003F0F5E">
      <w:pPr>
        <w:jc w:val="both"/>
        <w:rPr>
          <w:rFonts w:ascii="Arial" w:hAnsi="Arial" w:cs="Arial"/>
        </w:rPr>
      </w:pPr>
      <w:r w:rsidRPr="00780FF3">
        <w:rPr>
          <w:rFonts w:ascii="Arial" w:hAnsi="Arial" w:cs="Arial"/>
          <w:noProof/>
        </w:rPr>
        <w:drawing>
          <wp:inline distT="0" distB="0" distL="0" distR="0" wp14:anchorId="6ED60109" wp14:editId="22F2BB45">
            <wp:extent cx="1187450" cy="166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Xie-09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8181" cy="1663454"/>
                    </a:xfrm>
                    <a:prstGeom prst="rect">
                      <a:avLst/>
                    </a:prstGeom>
                  </pic:spPr>
                </pic:pic>
              </a:graphicData>
            </a:graphic>
          </wp:inline>
        </w:drawing>
      </w:r>
    </w:p>
    <w:p w14:paraId="65FE1EF9" w14:textId="77777777" w:rsidR="003F0F5E" w:rsidRPr="00780FF3" w:rsidRDefault="003F0F5E" w:rsidP="003F0F5E">
      <w:pPr>
        <w:jc w:val="both"/>
        <w:rPr>
          <w:rFonts w:ascii="Arial" w:hAnsi="Arial" w:cs="Arial"/>
        </w:rPr>
      </w:pPr>
      <w:r w:rsidRPr="00780FF3">
        <w:rPr>
          <w:rFonts w:ascii="Arial" w:hAnsi="Arial" w:cs="Arial"/>
        </w:rPr>
        <w:t xml:space="preserve">Dr. Yang </w:t>
      </w:r>
      <w:proofErr w:type="spellStart"/>
      <w:r w:rsidRPr="00780FF3">
        <w:rPr>
          <w:rFonts w:ascii="Arial" w:hAnsi="Arial" w:cs="Arial"/>
        </w:rPr>
        <w:t>Xie</w:t>
      </w:r>
      <w:proofErr w:type="spellEnd"/>
    </w:p>
    <w:p w14:paraId="60F71191" w14:textId="2ED8C4B7" w:rsidR="003F0F5E" w:rsidRDefault="003F0F5E" w:rsidP="003F0F5E">
      <w:pPr>
        <w:jc w:val="both"/>
        <w:rPr>
          <w:rFonts w:ascii="Arial" w:hAnsi="Arial" w:cs="Arial"/>
        </w:rPr>
      </w:pPr>
    </w:p>
    <w:p w14:paraId="4CFF79DF" w14:textId="446C089B" w:rsidR="003F0F5E" w:rsidRDefault="003F0F5E" w:rsidP="003F0F5E">
      <w:pPr>
        <w:jc w:val="both"/>
        <w:rPr>
          <w:rFonts w:ascii="Arial" w:hAnsi="Arial" w:cs="Arial"/>
        </w:rPr>
      </w:pPr>
    </w:p>
    <w:p w14:paraId="7F930A28" w14:textId="582577B1" w:rsidR="003F0F5E" w:rsidRDefault="003F0F5E" w:rsidP="003F0F5E">
      <w:pPr>
        <w:jc w:val="both"/>
        <w:rPr>
          <w:rFonts w:ascii="Arial" w:hAnsi="Arial" w:cs="Arial"/>
        </w:rPr>
      </w:pPr>
    </w:p>
    <w:p w14:paraId="306D9EAA" w14:textId="46FB12F3" w:rsidR="003F0F5E" w:rsidRDefault="003F0F5E" w:rsidP="003F0F5E">
      <w:pPr>
        <w:jc w:val="both"/>
        <w:rPr>
          <w:rFonts w:ascii="Arial" w:hAnsi="Arial" w:cs="Arial"/>
        </w:rPr>
      </w:pPr>
    </w:p>
    <w:p w14:paraId="2912BDEF" w14:textId="5061F63D" w:rsidR="003F0F5E" w:rsidRDefault="003F0F5E" w:rsidP="003F0F5E">
      <w:pPr>
        <w:jc w:val="both"/>
        <w:rPr>
          <w:rFonts w:ascii="Arial" w:hAnsi="Arial" w:cs="Arial"/>
        </w:rPr>
      </w:pPr>
    </w:p>
    <w:p w14:paraId="59306EE1" w14:textId="339A96D3" w:rsidR="003F0F5E" w:rsidRDefault="003F0F5E" w:rsidP="003F0F5E">
      <w:pPr>
        <w:jc w:val="both"/>
        <w:rPr>
          <w:rFonts w:ascii="Arial" w:hAnsi="Arial" w:cs="Arial"/>
        </w:rPr>
      </w:pPr>
    </w:p>
    <w:p w14:paraId="4C98FAD6" w14:textId="4A6CEA54" w:rsidR="003F0F5E" w:rsidRDefault="003F0F5E" w:rsidP="003F0F5E">
      <w:pPr>
        <w:jc w:val="both"/>
        <w:rPr>
          <w:rFonts w:ascii="Arial" w:hAnsi="Arial" w:cs="Arial"/>
        </w:rPr>
      </w:pPr>
    </w:p>
    <w:p w14:paraId="4F668310" w14:textId="3DCD9AD5" w:rsidR="003F0F5E" w:rsidRDefault="003F0F5E" w:rsidP="003F0F5E">
      <w:pPr>
        <w:jc w:val="both"/>
        <w:rPr>
          <w:rFonts w:ascii="Arial" w:hAnsi="Arial" w:cs="Arial"/>
        </w:rPr>
      </w:pPr>
    </w:p>
    <w:p w14:paraId="305B59D4" w14:textId="7A3EDA06" w:rsidR="003F0F5E" w:rsidRPr="00780FF3" w:rsidRDefault="003F0F5E" w:rsidP="003F0F5E">
      <w:pPr>
        <w:jc w:val="both"/>
        <w:rPr>
          <w:rFonts w:ascii="Arial" w:hAnsi="Arial" w:cs="Arial"/>
          <w:b/>
        </w:rPr>
      </w:pPr>
      <w:r w:rsidRPr="00780FF3">
        <w:rPr>
          <w:rFonts w:ascii="Arial" w:hAnsi="Arial" w:cs="Arial"/>
          <w:b/>
        </w:rPr>
        <w:lastRenderedPageBreak/>
        <w:t xml:space="preserve">Finalist: Dr. Kiyoshi </w:t>
      </w:r>
      <w:proofErr w:type="spellStart"/>
      <w:r w:rsidRPr="00780FF3">
        <w:rPr>
          <w:rFonts w:ascii="Arial" w:hAnsi="Arial" w:cs="Arial"/>
          <w:b/>
        </w:rPr>
        <w:t>Ariizumi</w:t>
      </w:r>
      <w:proofErr w:type="spellEnd"/>
    </w:p>
    <w:p w14:paraId="6808B874" w14:textId="01FD382A" w:rsidR="003F0F5E" w:rsidRPr="00780FF3" w:rsidRDefault="003F0F5E" w:rsidP="004C423C">
      <w:pPr>
        <w:rPr>
          <w:rFonts w:ascii="Arial" w:hAnsi="Arial" w:cs="Arial"/>
        </w:rPr>
      </w:pPr>
      <w:r w:rsidRPr="00780FF3">
        <w:rPr>
          <w:rFonts w:ascii="Arial" w:hAnsi="Arial" w:cs="Arial"/>
        </w:rPr>
        <w:t>Description: We AIM to develop an improved immune checkpoint inhibitor therapy</w:t>
      </w:r>
    </w:p>
    <w:p w14:paraId="319932DA" w14:textId="77777777" w:rsidR="003F0F5E" w:rsidRPr="00780FF3" w:rsidRDefault="003F0F5E" w:rsidP="004C423C">
      <w:pPr>
        <w:rPr>
          <w:rFonts w:ascii="Arial" w:hAnsi="Arial" w:cs="Arial"/>
        </w:rPr>
      </w:pPr>
      <w:r w:rsidRPr="00780FF3">
        <w:rPr>
          <w:rFonts w:ascii="Arial" w:hAnsi="Arial" w:cs="Arial"/>
        </w:rPr>
        <w:t>Bio:</w:t>
      </w:r>
    </w:p>
    <w:p w14:paraId="135CF6E8" w14:textId="788124DA" w:rsidR="003F0F5E" w:rsidRPr="00780FF3" w:rsidRDefault="003F0F5E" w:rsidP="004C423C">
      <w:pPr>
        <w:rPr>
          <w:rFonts w:ascii="Arial" w:hAnsi="Arial" w:cs="Arial"/>
        </w:rPr>
      </w:pPr>
      <w:r w:rsidRPr="00780FF3">
        <w:rPr>
          <w:rFonts w:ascii="Arial" w:hAnsi="Arial" w:cs="Arial"/>
        </w:rPr>
        <w:t xml:space="preserve">Dr. Kiyoshi </w:t>
      </w:r>
      <w:proofErr w:type="spellStart"/>
      <w:r w:rsidRPr="00780FF3">
        <w:rPr>
          <w:rFonts w:ascii="Arial" w:hAnsi="Arial" w:cs="Arial"/>
        </w:rPr>
        <w:t>Ariizumi</w:t>
      </w:r>
      <w:proofErr w:type="spellEnd"/>
      <w:r w:rsidRPr="00780FF3">
        <w:rPr>
          <w:rFonts w:ascii="Arial" w:hAnsi="Arial" w:cs="Arial"/>
        </w:rPr>
        <w:t xml:space="preserve"> is a Professor at the Department of Dermatology, UT Southwestern Medical Center, </w:t>
      </w:r>
      <w:proofErr w:type="gramStart"/>
      <w:r w:rsidRPr="00780FF3">
        <w:rPr>
          <w:rFonts w:ascii="Arial" w:hAnsi="Arial" w:cs="Arial"/>
        </w:rPr>
        <w:t>Dallas</w:t>
      </w:r>
      <w:proofErr w:type="gramEnd"/>
      <w:r w:rsidRPr="00780FF3">
        <w:rPr>
          <w:rFonts w:ascii="Arial" w:hAnsi="Arial" w:cs="Arial"/>
        </w:rPr>
        <w:t xml:space="preserve">. He earned his Ph.D. degree and postdoctoral training at the University of Tokyo, Institute of Medicine. For the past 25 years, Dr. </w:t>
      </w:r>
      <w:proofErr w:type="spellStart"/>
      <w:r w:rsidRPr="00780FF3">
        <w:rPr>
          <w:rFonts w:ascii="Arial" w:hAnsi="Arial" w:cs="Arial"/>
        </w:rPr>
        <w:t>Ariizumi’s</w:t>
      </w:r>
      <w:proofErr w:type="spellEnd"/>
      <w:r w:rsidRPr="00780FF3">
        <w:rPr>
          <w:rFonts w:ascii="Arial" w:hAnsi="Arial" w:cs="Arial"/>
        </w:rPr>
        <w:t xml:space="preserve"> research focus has been studying the molecular and cellular immunology of antigen presenting cells (or dendritic cells) and T cells relevant to skin diseases and cancer.</w:t>
      </w:r>
    </w:p>
    <w:p w14:paraId="7078CB0A" w14:textId="77777777" w:rsidR="003F0F5E" w:rsidRPr="00780FF3" w:rsidRDefault="003F0F5E" w:rsidP="004C423C">
      <w:pPr>
        <w:rPr>
          <w:rFonts w:ascii="Arial" w:hAnsi="Arial" w:cs="Arial"/>
        </w:rPr>
      </w:pPr>
      <w:r w:rsidRPr="00780FF3">
        <w:rPr>
          <w:rFonts w:ascii="Arial" w:hAnsi="Arial" w:cs="Arial"/>
        </w:rPr>
        <w:t>Industry: Immunotherapy</w:t>
      </w:r>
    </w:p>
    <w:p w14:paraId="651237A4" w14:textId="77777777" w:rsidR="003F0F5E" w:rsidRPr="00780FF3" w:rsidRDefault="003F0F5E" w:rsidP="004C423C">
      <w:pPr>
        <w:rPr>
          <w:rFonts w:ascii="Arial" w:hAnsi="Arial" w:cs="Arial"/>
        </w:rPr>
      </w:pPr>
      <w:r w:rsidRPr="00780FF3">
        <w:rPr>
          <w:rFonts w:ascii="Arial" w:hAnsi="Arial" w:cs="Arial"/>
        </w:rPr>
        <w:t>Stage: Pre-seed</w:t>
      </w:r>
    </w:p>
    <w:p w14:paraId="06ED75E8" w14:textId="77777777" w:rsidR="003F0F5E" w:rsidRPr="00780FF3" w:rsidRDefault="003F0F5E" w:rsidP="003F0F5E">
      <w:pPr>
        <w:jc w:val="both"/>
        <w:rPr>
          <w:rFonts w:ascii="Arial" w:hAnsi="Arial" w:cs="Arial"/>
        </w:rPr>
      </w:pPr>
      <w:r w:rsidRPr="00780FF3">
        <w:rPr>
          <w:rFonts w:ascii="Arial" w:hAnsi="Arial" w:cs="Arial"/>
          <w:noProof/>
        </w:rPr>
        <w:drawing>
          <wp:anchor distT="0" distB="0" distL="114300" distR="114300" simplePos="0" relativeHeight="251661312" behindDoc="0" locked="0" layoutInCell="1" allowOverlap="1" wp14:anchorId="557F5068" wp14:editId="103C76DB">
            <wp:simplePos x="0" y="0"/>
            <wp:positionH relativeFrom="column">
              <wp:posOffset>1479550</wp:posOffset>
            </wp:positionH>
            <wp:positionV relativeFrom="paragraph">
              <wp:posOffset>9525</wp:posOffset>
            </wp:positionV>
            <wp:extent cx="1162050" cy="1569085"/>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21" cstate="print">
                      <a:extLst>
                        <a:ext uri="{28A0092B-C50C-407E-A947-70E740481C1C}">
                          <a14:useLocalDpi xmlns:a14="http://schemas.microsoft.com/office/drawing/2010/main" val="0"/>
                        </a:ext>
                      </a:extLst>
                    </a:blip>
                    <a:srcRect b="11140"/>
                    <a:stretch/>
                  </pic:blipFill>
                  <pic:spPr>
                    <a:xfrm>
                      <a:off x="0" y="0"/>
                      <a:ext cx="1162050" cy="1569085"/>
                    </a:xfrm>
                    <a:prstGeom prst="rect">
                      <a:avLst/>
                    </a:prstGeom>
                  </pic:spPr>
                </pic:pic>
              </a:graphicData>
            </a:graphic>
            <wp14:sizeRelH relativeFrom="margin">
              <wp14:pctWidth>0</wp14:pctWidth>
            </wp14:sizeRelH>
            <wp14:sizeRelV relativeFrom="margin">
              <wp14:pctHeight>0</wp14:pctHeight>
            </wp14:sizeRelV>
          </wp:anchor>
        </w:drawing>
      </w:r>
      <w:r w:rsidRPr="00780FF3">
        <w:rPr>
          <w:rFonts w:ascii="Arial" w:hAnsi="Arial" w:cs="Arial"/>
          <w:noProof/>
        </w:rPr>
        <w:drawing>
          <wp:anchor distT="0" distB="0" distL="114300" distR="114300" simplePos="0" relativeHeight="251662336" behindDoc="0" locked="0" layoutInCell="1" allowOverlap="1" wp14:anchorId="7AA87790" wp14:editId="2BFFBE82">
            <wp:simplePos x="0" y="0"/>
            <wp:positionH relativeFrom="margin">
              <wp:align>left</wp:align>
            </wp:positionH>
            <wp:positionV relativeFrom="paragraph">
              <wp:posOffset>28575</wp:posOffset>
            </wp:positionV>
            <wp:extent cx="1060450" cy="1542415"/>
            <wp:effectExtent l="0" t="0" r="6350" b="635"/>
            <wp:wrapSquare wrapText="bothSides"/>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rotWithShape="1">
                    <a:blip r:embed="rId22">
                      <a:extLst>
                        <a:ext uri="{28A0092B-C50C-407E-A947-70E740481C1C}">
                          <a14:useLocalDpi xmlns:a14="http://schemas.microsoft.com/office/drawing/2010/main" val="0"/>
                        </a:ext>
                      </a:extLst>
                    </a:blip>
                    <a:srcRect l="41300" t="30773" r="52500" b="57200"/>
                    <a:stretch/>
                  </pic:blipFill>
                  <pic:spPr>
                    <a:xfrm>
                      <a:off x="0" y="0"/>
                      <a:ext cx="1060450" cy="1542415"/>
                    </a:xfrm>
                    <a:prstGeom prst="rect">
                      <a:avLst/>
                    </a:prstGeom>
                  </pic:spPr>
                </pic:pic>
              </a:graphicData>
            </a:graphic>
            <wp14:sizeRelH relativeFrom="margin">
              <wp14:pctWidth>0</wp14:pctWidth>
            </wp14:sizeRelH>
            <wp14:sizeRelV relativeFrom="margin">
              <wp14:pctHeight>0</wp14:pctHeight>
            </wp14:sizeRelV>
          </wp:anchor>
        </w:drawing>
      </w:r>
      <w:r w:rsidRPr="00780FF3">
        <w:rPr>
          <w:rFonts w:ascii="Arial" w:hAnsi="Arial" w:cs="Arial"/>
        </w:rPr>
        <w:t xml:space="preserve"> </w:t>
      </w:r>
    </w:p>
    <w:p w14:paraId="5ED10B43" w14:textId="77777777" w:rsidR="003F0F5E" w:rsidRPr="00780FF3" w:rsidRDefault="003F0F5E" w:rsidP="003F0F5E">
      <w:pPr>
        <w:jc w:val="both"/>
        <w:rPr>
          <w:rFonts w:ascii="Arial" w:hAnsi="Arial" w:cs="Arial"/>
        </w:rPr>
      </w:pPr>
      <w:r w:rsidRPr="00780FF3">
        <w:rPr>
          <w:rFonts w:ascii="Arial" w:hAnsi="Arial" w:cs="Arial"/>
        </w:rPr>
        <w:t xml:space="preserve"> </w:t>
      </w:r>
    </w:p>
    <w:p w14:paraId="14A9FC35" w14:textId="77777777" w:rsidR="003F0F5E" w:rsidRPr="00780FF3" w:rsidRDefault="003F0F5E" w:rsidP="003F0F5E">
      <w:pPr>
        <w:jc w:val="both"/>
        <w:rPr>
          <w:rFonts w:ascii="Arial" w:hAnsi="Arial" w:cs="Arial"/>
        </w:rPr>
      </w:pPr>
    </w:p>
    <w:p w14:paraId="583D4230" w14:textId="77777777" w:rsidR="003F0F5E" w:rsidRPr="00780FF3" w:rsidRDefault="003F0F5E" w:rsidP="003F0F5E">
      <w:pPr>
        <w:jc w:val="both"/>
        <w:rPr>
          <w:rFonts w:ascii="Arial" w:hAnsi="Arial" w:cs="Arial"/>
        </w:rPr>
      </w:pPr>
    </w:p>
    <w:p w14:paraId="41210979" w14:textId="77777777" w:rsidR="003F0F5E" w:rsidRPr="00780FF3" w:rsidRDefault="003F0F5E" w:rsidP="003F0F5E">
      <w:pPr>
        <w:jc w:val="both"/>
        <w:rPr>
          <w:rFonts w:ascii="Arial" w:hAnsi="Arial" w:cs="Arial"/>
        </w:rPr>
      </w:pPr>
    </w:p>
    <w:p w14:paraId="7CF84B53" w14:textId="555CB227" w:rsidR="003F0F5E" w:rsidRPr="00780FF3" w:rsidRDefault="003F0F5E" w:rsidP="003F0F5E">
      <w:pPr>
        <w:jc w:val="both"/>
        <w:rPr>
          <w:rFonts w:ascii="Arial" w:hAnsi="Arial" w:cs="Arial"/>
        </w:rPr>
      </w:pPr>
    </w:p>
    <w:p w14:paraId="5C6E9E7F" w14:textId="77777777" w:rsidR="003F0F5E" w:rsidRPr="00780FF3" w:rsidRDefault="003F0F5E" w:rsidP="003F0F5E">
      <w:pPr>
        <w:jc w:val="both"/>
        <w:rPr>
          <w:rFonts w:ascii="Arial" w:hAnsi="Arial" w:cs="Arial"/>
        </w:rPr>
      </w:pPr>
      <w:r w:rsidRPr="00780FF3">
        <w:rPr>
          <w:rFonts w:ascii="Arial" w:hAnsi="Arial" w:cs="Arial"/>
        </w:rPr>
        <w:t xml:space="preserve">Dr. Kiyoshi </w:t>
      </w:r>
      <w:proofErr w:type="spellStart"/>
      <w:r w:rsidRPr="00780FF3">
        <w:rPr>
          <w:rFonts w:ascii="Arial" w:hAnsi="Arial" w:cs="Arial"/>
        </w:rPr>
        <w:t>Ariizumi</w:t>
      </w:r>
      <w:proofErr w:type="spellEnd"/>
      <w:r w:rsidRPr="00780FF3">
        <w:rPr>
          <w:rFonts w:ascii="Arial" w:hAnsi="Arial" w:cs="Arial"/>
        </w:rPr>
        <w:t xml:space="preserve">        Dr. </w:t>
      </w:r>
      <w:proofErr w:type="spellStart"/>
      <w:r w:rsidRPr="00780FF3">
        <w:rPr>
          <w:rFonts w:ascii="Arial" w:hAnsi="Arial" w:cs="Arial"/>
        </w:rPr>
        <w:t>Ponciano</w:t>
      </w:r>
      <w:proofErr w:type="spellEnd"/>
      <w:r w:rsidRPr="00780FF3">
        <w:rPr>
          <w:rFonts w:ascii="Arial" w:hAnsi="Arial" w:cs="Arial"/>
        </w:rPr>
        <w:t xml:space="preserve"> Cruz</w:t>
      </w:r>
    </w:p>
    <w:p w14:paraId="6AC3F490" w14:textId="77777777" w:rsidR="003F0F5E" w:rsidRPr="00164E9C" w:rsidRDefault="003F0F5E">
      <w:pPr>
        <w:spacing w:after="0" w:line="240" w:lineRule="auto"/>
        <w:ind w:left="810"/>
        <w:rPr>
          <w:rFonts w:ascii="Arial" w:hAnsi="Arial" w:cs="Arial"/>
          <w:sz w:val="28"/>
          <w:szCs w:val="28"/>
        </w:rPr>
      </w:pPr>
    </w:p>
    <w:sectPr w:rsidR="003F0F5E" w:rsidRPr="00164E9C" w:rsidSect="004C7540">
      <w:headerReference w:type="default" r:id="rId23"/>
      <w:footerReference w:type="default" r:id="rId24"/>
      <w:pgSz w:w="12240" w:h="15840"/>
      <w:pgMar w:top="720" w:right="720" w:bottom="720" w:left="99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44325E" w16cid:durableId="242D77F6"/>
  <w16cid:commentId w16cid:paraId="16829203" w16cid:durableId="242D77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3A8A" w14:textId="77777777" w:rsidR="00046164" w:rsidRDefault="00046164" w:rsidP="00017020">
      <w:pPr>
        <w:spacing w:after="0" w:line="240" w:lineRule="auto"/>
      </w:pPr>
      <w:r>
        <w:separator/>
      </w:r>
    </w:p>
  </w:endnote>
  <w:endnote w:type="continuationSeparator" w:id="0">
    <w:p w14:paraId="0B9BAFE4" w14:textId="77777777" w:rsidR="00046164" w:rsidRDefault="00046164" w:rsidP="0001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57241"/>
      <w:docPartObj>
        <w:docPartGallery w:val="Page Numbers (Bottom of Page)"/>
        <w:docPartUnique/>
      </w:docPartObj>
    </w:sdtPr>
    <w:sdtEndPr>
      <w:rPr>
        <w:rFonts w:ascii="Arial" w:hAnsi="Arial" w:cs="Arial"/>
        <w:noProof/>
        <w:sz w:val="20"/>
        <w:szCs w:val="20"/>
      </w:rPr>
    </w:sdtEndPr>
    <w:sdtContent>
      <w:p w14:paraId="318B55E3" w14:textId="49790A9E" w:rsidR="00E40102" w:rsidRPr="00E40102" w:rsidRDefault="007A3B7D">
        <w:pPr>
          <w:pStyle w:val="Footer"/>
          <w:jc w:val="right"/>
          <w:rPr>
            <w:rFonts w:ascii="Arial" w:hAnsi="Arial" w:cs="Arial"/>
            <w:sz w:val="20"/>
            <w:szCs w:val="20"/>
          </w:rPr>
        </w:pPr>
        <w:r w:rsidRPr="007A3B7D">
          <w:rPr>
            <w:rFonts w:ascii="Arial" w:hAnsi="Arial" w:cs="Arial"/>
            <w:sz w:val="20"/>
            <w:szCs w:val="20"/>
          </w:rPr>
          <w:t>Page</w:t>
        </w:r>
        <w:r>
          <w:t xml:space="preserve"> </w:t>
        </w:r>
        <w:r w:rsidR="00E40102" w:rsidRPr="00E40102">
          <w:rPr>
            <w:rFonts w:ascii="Arial" w:hAnsi="Arial" w:cs="Arial"/>
            <w:sz w:val="20"/>
            <w:szCs w:val="20"/>
          </w:rPr>
          <w:fldChar w:fldCharType="begin"/>
        </w:r>
        <w:r w:rsidR="00E40102" w:rsidRPr="00E40102">
          <w:rPr>
            <w:rFonts w:ascii="Arial" w:hAnsi="Arial" w:cs="Arial"/>
            <w:sz w:val="20"/>
            <w:szCs w:val="20"/>
          </w:rPr>
          <w:instrText xml:space="preserve"> PAGE   \* MERGEFORMAT </w:instrText>
        </w:r>
        <w:r w:rsidR="00E40102" w:rsidRPr="00E40102">
          <w:rPr>
            <w:rFonts w:ascii="Arial" w:hAnsi="Arial" w:cs="Arial"/>
            <w:sz w:val="20"/>
            <w:szCs w:val="20"/>
          </w:rPr>
          <w:fldChar w:fldCharType="separate"/>
        </w:r>
        <w:r w:rsidR="006E091E">
          <w:rPr>
            <w:rFonts w:ascii="Arial" w:hAnsi="Arial" w:cs="Arial"/>
            <w:noProof/>
            <w:sz w:val="20"/>
            <w:szCs w:val="20"/>
          </w:rPr>
          <w:t>11</w:t>
        </w:r>
        <w:r w:rsidR="00E40102" w:rsidRPr="00E40102">
          <w:rPr>
            <w:rFonts w:ascii="Arial" w:hAnsi="Arial" w:cs="Arial"/>
            <w:noProof/>
            <w:sz w:val="20"/>
            <w:szCs w:val="20"/>
          </w:rPr>
          <w:fldChar w:fldCharType="end"/>
        </w:r>
      </w:p>
    </w:sdtContent>
  </w:sdt>
  <w:p w14:paraId="496AA53B" w14:textId="3A02B50E" w:rsidR="007A3B7D" w:rsidRDefault="007A3B7D" w:rsidP="007A3B7D">
    <w:pPr>
      <w:pStyle w:val="Footer"/>
      <w:rPr>
        <w:rFonts w:ascii="Arial" w:hAnsi="Arial" w:cs="Arial"/>
        <w:sz w:val="20"/>
        <w:szCs w:val="20"/>
      </w:rPr>
    </w:pPr>
  </w:p>
  <w:p w14:paraId="1B519204" w14:textId="257DBC37" w:rsidR="00D14C05" w:rsidRPr="001E76AB" w:rsidRDefault="001D6616" w:rsidP="007A3B7D">
    <w:pPr>
      <w:pStyle w:val="Footer"/>
      <w:rPr>
        <w:rFonts w:ascii="Arial" w:hAnsi="Arial" w:cs="Arial"/>
        <w:sz w:val="20"/>
        <w:szCs w:val="20"/>
      </w:rPr>
    </w:pPr>
    <w:r>
      <w:rPr>
        <w:rFonts w:ascii="Arial" w:hAnsi="Arial" w:cs="Arial"/>
        <w:sz w:val="20"/>
        <w:szCs w:val="20"/>
      </w:rPr>
      <w:t xml:space="preserve">UTSW </w:t>
    </w:r>
    <w:r w:rsidR="00517F3B">
      <w:rPr>
        <w:rFonts w:ascii="Arial" w:hAnsi="Arial" w:cs="Arial"/>
        <w:sz w:val="20"/>
        <w:szCs w:val="20"/>
      </w:rPr>
      <w:t>Pitch Competition Request for Proposals</w:t>
    </w:r>
    <w:r>
      <w:rPr>
        <w:rFonts w:ascii="Arial" w:hAnsi="Arial" w:cs="Arial"/>
        <w:sz w:val="20"/>
        <w:szCs w:val="20"/>
      </w:rPr>
      <w:t xml:space="preserve"> – </w:t>
    </w:r>
    <w:r w:rsidR="00931E4F">
      <w:rPr>
        <w:rFonts w:ascii="Arial" w:hAnsi="Arial" w:cs="Arial"/>
        <w:sz w:val="20"/>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E378E" w14:textId="77777777" w:rsidR="00046164" w:rsidRDefault="00046164" w:rsidP="00017020">
      <w:pPr>
        <w:spacing w:after="0" w:line="240" w:lineRule="auto"/>
      </w:pPr>
      <w:r>
        <w:separator/>
      </w:r>
    </w:p>
  </w:footnote>
  <w:footnote w:type="continuationSeparator" w:id="0">
    <w:p w14:paraId="3B094AE1" w14:textId="77777777" w:rsidR="00046164" w:rsidRDefault="00046164" w:rsidP="0001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2047" w14:textId="32F9D1BA" w:rsidR="00017020" w:rsidRPr="00A24E26" w:rsidRDefault="007674EE" w:rsidP="007674EE">
    <w:pPr>
      <w:pStyle w:val="Header"/>
      <w:jc w:val="right"/>
      <w:rPr>
        <w:rFonts w:ascii="Arial" w:hAnsi="Arial" w:cs="Arial"/>
      </w:rPr>
    </w:pPr>
    <w:r>
      <w:rPr>
        <w:noProof/>
      </w:rPr>
      <w:drawing>
        <wp:inline distT="0" distB="0" distL="0" distR="0" wp14:anchorId="34EFA9C8" wp14:editId="695135FF">
          <wp:extent cx="2775585" cy="8477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58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FB"/>
    <w:multiLevelType w:val="hybridMultilevel"/>
    <w:tmpl w:val="1A7E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582D"/>
    <w:multiLevelType w:val="hybridMultilevel"/>
    <w:tmpl w:val="E506995C"/>
    <w:lvl w:ilvl="0" w:tplc="3368A92E">
      <w:start w:val="10"/>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0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8C3189"/>
    <w:multiLevelType w:val="hybridMultilevel"/>
    <w:tmpl w:val="95DCB4BA"/>
    <w:lvl w:ilvl="0" w:tplc="B8288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F52"/>
    <w:multiLevelType w:val="hybridMultilevel"/>
    <w:tmpl w:val="8740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52434D"/>
    <w:multiLevelType w:val="hybridMultilevel"/>
    <w:tmpl w:val="2324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234E4"/>
    <w:multiLevelType w:val="hybridMultilevel"/>
    <w:tmpl w:val="A0B2634A"/>
    <w:lvl w:ilvl="0" w:tplc="A97EBA9A">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F2DA6"/>
    <w:multiLevelType w:val="hybridMultilevel"/>
    <w:tmpl w:val="DBE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00F77"/>
    <w:multiLevelType w:val="hybridMultilevel"/>
    <w:tmpl w:val="1A0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734AB"/>
    <w:multiLevelType w:val="hybridMultilevel"/>
    <w:tmpl w:val="537C37B2"/>
    <w:lvl w:ilvl="0" w:tplc="A97E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D1E47"/>
    <w:multiLevelType w:val="hybridMultilevel"/>
    <w:tmpl w:val="94D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2796"/>
    <w:multiLevelType w:val="hybridMultilevel"/>
    <w:tmpl w:val="65AC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F26E2"/>
    <w:multiLevelType w:val="hybridMultilevel"/>
    <w:tmpl w:val="D252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51980"/>
    <w:multiLevelType w:val="hybridMultilevel"/>
    <w:tmpl w:val="C1C899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528E"/>
    <w:multiLevelType w:val="hybridMultilevel"/>
    <w:tmpl w:val="BA16750C"/>
    <w:lvl w:ilvl="0" w:tplc="89D2A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C54288"/>
    <w:multiLevelType w:val="hybridMultilevel"/>
    <w:tmpl w:val="5E7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96467"/>
    <w:multiLevelType w:val="hybridMultilevel"/>
    <w:tmpl w:val="3230D106"/>
    <w:lvl w:ilvl="0" w:tplc="F496CF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9947D0"/>
    <w:multiLevelType w:val="multilevel"/>
    <w:tmpl w:val="7AD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106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8165562"/>
    <w:multiLevelType w:val="hybridMultilevel"/>
    <w:tmpl w:val="B34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134E5"/>
    <w:multiLevelType w:val="hybridMultilevel"/>
    <w:tmpl w:val="D63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5205F"/>
    <w:multiLevelType w:val="hybridMultilevel"/>
    <w:tmpl w:val="37EA9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44294C"/>
    <w:multiLevelType w:val="hybridMultilevel"/>
    <w:tmpl w:val="01C08A80"/>
    <w:lvl w:ilvl="0" w:tplc="A2867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5B4BF0"/>
    <w:multiLevelType w:val="hybridMultilevel"/>
    <w:tmpl w:val="113E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11"/>
  </w:num>
  <w:num w:numId="5">
    <w:abstractNumId w:val="1"/>
    <w:lvlOverride w:ilvl="0">
      <w:startOverride w:val="1"/>
    </w:lvlOverride>
  </w:num>
  <w:num w:numId="6">
    <w:abstractNumId w:val="13"/>
  </w:num>
  <w:num w:numId="7">
    <w:abstractNumId w:val="17"/>
  </w:num>
  <w:num w:numId="8">
    <w:abstractNumId w:val="6"/>
  </w:num>
  <w:num w:numId="9">
    <w:abstractNumId w:val="9"/>
  </w:num>
  <w:num w:numId="10">
    <w:abstractNumId w:val="20"/>
  </w:num>
  <w:num w:numId="11">
    <w:abstractNumId w:val="19"/>
  </w:num>
  <w:num w:numId="12">
    <w:abstractNumId w:val="8"/>
  </w:num>
  <w:num w:numId="13">
    <w:abstractNumId w:val="3"/>
  </w:num>
  <w:num w:numId="14">
    <w:abstractNumId w:val="0"/>
  </w:num>
  <w:num w:numId="15">
    <w:abstractNumId w:val="16"/>
  </w:num>
  <w:num w:numId="16">
    <w:abstractNumId w:val="12"/>
  </w:num>
  <w:num w:numId="17">
    <w:abstractNumId w:val="4"/>
  </w:num>
  <w:num w:numId="18">
    <w:abstractNumId w:val="2"/>
  </w:num>
  <w:num w:numId="19">
    <w:abstractNumId w:val="18"/>
  </w:num>
  <w:num w:numId="20">
    <w:abstractNumId w:val="7"/>
  </w:num>
  <w:num w:numId="21">
    <w:abstractNumId w:val="22"/>
  </w:num>
  <w:num w:numId="22">
    <w:abstractNumId w:val="5"/>
  </w:num>
  <w:num w:numId="23">
    <w:abstractNumId w:val="23"/>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sTAzNDI0Nzc0N7JQ0lEKTi0uzszPAykwrAUA6B0/NiwAAAA="/>
  </w:docVars>
  <w:rsids>
    <w:rsidRoot w:val="00017020"/>
    <w:rsid w:val="00001544"/>
    <w:rsid w:val="0000154E"/>
    <w:rsid w:val="0000361F"/>
    <w:rsid w:val="00017020"/>
    <w:rsid w:val="00020831"/>
    <w:rsid w:val="00021CEF"/>
    <w:rsid w:val="000316FA"/>
    <w:rsid w:val="00031AFB"/>
    <w:rsid w:val="000330F8"/>
    <w:rsid w:val="00040F66"/>
    <w:rsid w:val="00046164"/>
    <w:rsid w:val="000503A6"/>
    <w:rsid w:val="00055E07"/>
    <w:rsid w:val="00067548"/>
    <w:rsid w:val="00087F9C"/>
    <w:rsid w:val="000914BF"/>
    <w:rsid w:val="000C10E2"/>
    <w:rsid w:val="000C24B1"/>
    <w:rsid w:val="000D477B"/>
    <w:rsid w:val="000F3DD1"/>
    <w:rsid w:val="000F58F6"/>
    <w:rsid w:val="00164E9C"/>
    <w:rsid w:val="001762EB"/>
    <w:rsid w:val="001836D8"/>
    <w:rsid w:val="0019463C"/>
    <w:rsid w:val="001967FD"/>
    <w:rsid w:val="001A256B"/>
    <w:rsid w:val="001A7D50"/>
    <w:rsid w:val="001D5A83"/>
    <w:rsid w:val="001D6616"/>
    <w:rsid w:val="001E6403"/>
    <w:rsid w:val="001E76AB"/>
    <w:rsid w:val="001F004E"/>
    <w:rsid w:val="001F159F"/>
    <w:rsid w:val="001F2C3A"/>
    <w:rsid w:val="001F6523"/>
    <w:rsid w:val="00213421"/>
    <w:rsid w:val="0023243C"/>
    <w:rsid w:val="00237F51"/>
    <w:rsid w:val="0024151F"/>
    <w:rsid w:val="002419EA"/>
    <w:rsid w:val="00247D0E"/>
    <w:rsid w:val="00251E06"/>
    <w:rsid w:val="00254816"/>
    <w:rsid w:val="00271221"/>
    <w:rsid w:val="002916C3"/>
    <w:rsid w:val="002E1748"/>
    <w:rsid w:val="002F25F4"/>
    <w:rsid w:val="002F52EB"/>
    <w:rsid w:val="00301A96"/>
    <w:rsid w:val="00322799"/>
    <w:rsid w:val="00324EBF"/>
    <w:rsid w:val="00334921"/>
    <w:rsid w:val="00352157"/>
    <w:rsid w:val="00355D17"/>
    <w:rsid w:val="003641EE"/>
    <w:rsid w:val="00370990"/>
    <w:rsid w:val="0037245E"/>
    <w:rsid w:val="00373354"/>
    <w:rsid w:val="00376253"/>
    <w:rsid w:val="003A162A"/>
    <w:rsid w:val="003A4D95"/>
    <w:rsid w:val="003B7FD5"/>
    <w:rsid w:val="003D49B0"/>
    <w:rsid w:val="003F0F5E"/>
    <w:rsid w:val="003F3C7B"/>
    <w:rsid w:val="0040720D"/>
    <w:rsid w:val="00410466"/>
    <w:rsid w:val="004106E9"/>
    <w:rsid w:val="004175D6"/>
    <w:rsid w:val="00417D60"/>
    <w:rsid w:val="004615A6"/>
    <w:rsid w:val="004754F2"/>
    <w:rsid w:val="00486F7C"/>
    <w:rsid w:val="00487C8F"/>
    <w:rsid w:val="004937B1"/>
    <w:rsid w:val="004A32EF"/>
    <w:rsid w:val="004A4D98"/>
    <w:rsid w:val="004C3D81"/>
    <w:rsid w:val="004C3F91"/>
    <w:rsid w:val="004C411A"/>
    <w:rsid w:val="004C423C"/>
    <w:rsid w:val="004C4F35"/>
    <w:rsid w:val="004C54D0"/>
    <w:rsid w:val="004C7540"/>
    <w:rsid w:val="004D3000"/>
    <w:rsid w:val="004E03D7"/>
    <w:rsid w:val="004E06F2"/>
    <w:rsid w:val="004E2C50"/>
    <w:rsid w:val="00517F3B"/>
    <w:rsid w:val="005305A7"/>
    <w:rsid w:val="005346D5"/>
    <w:rsid w:val="005365B9"/>
    <w:rsid w:val="00552F91"/>
    <w:rsid w:val="00564534"/>
    <w:rsid w:val="005649EB"/>
    <w:rsid w:val="00570ADB"/>
    <w:rsid w:val="00580E8E"/>
    <w:rsid w:val="00590B67"/>
    <w:rsid w:val="005B0281"/>
    <w:rsid w:val="005B324E"/>
    <w:rsid w:val="005B56BB"/>
    <w:rsid w:val="005B5BD7"/>
    <w:rsid w:val="005C5023"/>
    <w:rsid w:val="005D5491"/>
    <w:rsid w:val="005E066E"/>
    <w:rsid w:val="005E4D76"/>
    <w:rsid w:val="00613C65"/>
    <w:rsid w:val="00621243"/>
    <w:rsid w:val="0062791A"/>
    <w:rsid w:val="00633240"/>
    <w:rsid w:val="00642084"/>
    <w:rsid w:val="00653BEA"/>
    <w:rsid w:val="006706D1"/>
    <w:rsid w:val="00673442"/>
    <w:rsid w:val="00683A26"/>
    <w:rsid w:val="006850A9"/>
    <w:rsid w:val="00692F17"/>
    <w:rsid w:val="00696DAC"/>
    <w:rsid w:val="006A005F"/>
    <w:rsid w:val="006A0F13"/>
    <w:rsid w:val="006B07F3"/>
    <w:rsid w:val="006C01EB"/>
    <w:rsid w:val="006D5A5B"/>
    <w:rsid w:val="006E091E"/>
    <w:rsid w:val="006E47A2"/>
    <w:rsid w:val="006E5A83"/>
    <w:rsid w:val="006F10B2"/>
    <w:rsid w:val="006F3926"/>
    <w:rsid w:val="0071033F"/>
    <w:rsid w:val="0071049D"/>
    <w:rsid w:val="0072440C"/>
    <w:rsid w:val="007530C5"/>
    <w:rsid w:val="007621B4"/>
    <w:rsid w:val="007674EE"/>
    <w:rsid w:val="00770D76"/>
    <w:rsid w:val="00780B97"/>
    <w:rsid w:val="007841CD"/>
    <w:rsid w:val="00797449"/>
    <w:rsid w:val="007A24D1"/>
    <w:rsid w:val="007A2EBC"/>
    <w:rsid w:val="007A389A"/>
    <w:rsid w:val="007A3B7D"/>
    <w:rsid w:val="007C7189"/>
    <w:rsid w:val="007D3145"/>
    <w:rsid w:val="007D7A79"/>
    <w:rsid w:val="007E45AB"/>
    <w:rsid w:val="007E6CB3"/>
    <w:rsid w:val="007F333C"/>
    <w:rsid w:val="007F594A"/>
    <w:rsid w:val="00813391"/>
    <w:rsid w:val="0082323D"/>
    <w:rsid w:val="00834C8E"/>
    <w:rsid w:val="00843EE7"/>
    <w:rsid w:val="008724C8"/>
    <w:rsid w:val="0087725F"/>
    <w:rsid w:val="00887AE5"/>
    <w:rsid w:val="00890E9A"/>
    <w:rsid w:val="008A266E"/>
    <w:rsid w:val="008B3199"/>
    <w:rsid w:val="008B3481"/>
    <w:rsid w:val="008B43F2"/>
    <w:rsid w:val="008B6C7F"/>
    <w:rsid w:val="00915AEF"/>
    <w:rsid w:val="00931E4F"/>
    <w:rsid w:val="00935B9E"/>
    <w:rsid w:val="009403AA"/>
    <w:rsid w:val="009505B2"/>
    <w:rsid w:val="009605AF"/>
    <w:rsid w:val="00964317"/>
    <w:rsid w:val="00975236"/>
    <w:rsid w:val="00991E5E"/>
    <w:rsid w:val="009952C1"/>
    <w:rsid w:val="00997BAF"/>
    <w:rsid w:val="009A60CD"/>
    <w:rsid w:val="009B378C"/>
    <w:rsid w:val="009B76DB"/>
    <w:rsid w:val="009C0BFD"/>
    <w:rsid w:val="009D38B5"/>
    <w:rsid w:val="009D3CBC"/>
    <w:rsid w:val="009D7AD7"/>
    <w:rsid w:val="009D7F22"/>
    <w:rsid w:val="009E4F50"/>
    <w:rsid w:val="009E66DC"/>
    <w:rsid w:val="00A24E26"/>
    <w:rsid w:val="00A26194"/>
    <w:rsid w:val="00A30395"/>
    <w:rsid w:val="00A36DA9"/>
    <w:rsid w:val="00A53B1F"/>
    <w:rsid w:val="00A620A8"/>
    <w:rsid w:val="00A62627"/>
    <w:rsid w:val="00A7502F"/>
    <w:rsid w:val="00A969F4"/>
    <w:rsid w:val="00B02182"/>
    <w:rsid w:val="00B12787"/>
    <w:rsid w:val="00B15347"/>
    <w:rsid w:val="00B16D79"/>
    <w:rsid w:val="00B41CB7"/>
    <w:rsid w:val="00B44710"/>
    <w:rsid w:val="00B6329F"/>
    <w:rsid w:val="00B66ADB"/>
    <w:rsid w:val="00B85FF9"/>
    <w:rsid w:val="00BA3FDC"/>
    <w:rsid w:val="00BB48E9"/>
    <w:rsid w:val="00BB563E"/>
    <w:rsid w:val="00BB6895"/>
    <w:rsid w:val="00BE0CE9"/>
    <w:rsid w:val="00BE4FE2"/>
    <w:rsid w:val="00BE79DE"/>
    <w:rsid w:val="00BF0D3E"/>
    <w:rsid w:val="00BF10B2"/>
    <w:rsid w:val="00BF4D7B"/>
    <w:rsid w:val="00C2487D"/>
    <w:rsid w:val="00C370B0"/>
    <w:rsid w:val="00C43C0E"/>
    <w:rsid w:val="00C43ECB"/>
    <w:rsid w:val="00C4532D"/>
    <w:rsid w:val="00C5049E"/>
    <w:rsid w:val="00C507EC"/>
    <w:rsid w:val="00C536BF"/>
    <w:rsid w:val="00C60D44"/>
    <w:rsid w:val="00C614F7"/>
    <w:rsid w:val="00C759B0"/>
    <w:rsid w:val="00C80FF4"/>
    <w:rsid w:val="00C82449"/>
    <w:rsid w:val="00C82616"/>
    <w:rsid w:val="00C91790"/>
    <w:rsid w:val="00CA2F03"/>
    <w:rsid w:val="00CB34A1"/>
    <w:rsid w:val="00CC79B2"/>
    <w:rsid w:val="00CD2568"/>
    <w:rsid w:val="00CF34E6"/>
    <w:rsid w:val="00CF4EB0"/>
    <w:rsid w:val="00D01AAC"/>
    <w:rsid w:val="00D04286"/>
    <w:rsid w:val="00D12620"/>
    <w:rsid w:val="00D1328D"/>
    <w:rsid w:val="00D14C05"/>
    <w:rsid w:val="00D358D9"/>
    <w:rsid w:val="00D36513"/>
    <w:rsid w:val="00D4071C"/>
    <w:rsid w:val="00D55E02"/>
    <w:rsid w:val="00D6146A"/>
    <w:rsid w:val="00D67F8E"/>
    <w:rsid w:val="00D728B8"/>
    <w:rsid w:val="00D75047"/>
    <w:rsid w:val="00D75305"/>
    <w:rsid w:val="00D803BD"/>
    <w:rsid w:val="00D82F53"/>
    <w:rsid w:val="00D8529B"/>
    <w:rsid w:val="00DA68E0"/>
    <w:rsid w:val="00DE5E0B"/>
    <w:rsid w:val="00DF0255"/>
    <w:rsid w:val="00E11339"/>
    <w:rsid w:val="00E34ADA"/>
    <w:rsid w:val="00E35369"/>
    <w:rsid w:val="00E40102"/>
    <w:rsid w:val="00E505C9"/>
    <w:rsid w:val="00E512D6"/>
    <w:rsid w:val="00E67FCF"/>
    <w:rsid w:val="00E72589"/>
    <w:rsid w:val="00E878EE"/>
    <w:rsid w:val="00E924BC"/>
    <w:rsid w:val="00E974EE"/>
    <w:rsid w:val="00EB3E05"/>
    <w:rsid w:val="00EB53BE"/>
    <w:rsid w:val="00EE5814"/>
    <w:rsid w:val="00EE770B"/>
    <w:rsid w:val="00EF085C"/>
    <w:rsid w:val="00F023B5"/>
    <w:rsid w:val="00F16749"/>
    <w:rsid w:val="00F24CA7"/>
    <w:rsid w:val="00F857C0"/>
    <w:rsid w:val="00F90E33"/>
    <w:rsid w:val="00F91A48"/>
    <w:rsid w:val="00F97213"/>
    <w:rsid w:val="00F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41865"/>
  <w15:chartTrackingRefBased/>
  <w15:docId w15:val="{58F8F616-1D9C-4E5D-ABE0-88D47602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20"/>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5E0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1EB"/>
    <w:pPr>
      <w:keepNext/>
      <w:keepLines/>
      <w:numPr>
        <w:numId w:val="1"/>
      </w:numPr>
      <w:spacing w:before="360" w:after="120" w:line="240" w:lineRule="auto"/>
      <w:outlineLvl w:val="1"/>
    </w:pPr>
    <w:rPr>
      <w:rFonts w:asciiTheme="minorHAnsi" w:hAnsiTheme="minorHAnsi"/>
      <w:b/>
      <w:bCs/>
      <w:color w:val="2E74B5" w:themeColor="accent1" w:themeShade="BF"/>
      <w:sz w:val="24"/>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020"/>
  </w:style>
  <w:style w:type="paragraph" w:styleId="Footer">
    <w:name w:val="footer"/>
    <w:basedOn w:val="Normal"/>
    <w:link w:val="FooterChar"/>
    <w:uiPriority w:val="99"/>
    <w:unhideWhenUsed/>
    <w:rsid w:val="00017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020"/>
  </w:style>
  <w:style w:type="character" w:customStyle="1" w:styleId="Heading2Char">
    <w:name w:val="Heading 2 Char"/>
    <w:basedOn w:val="DefaultParagraphFont"/>
    <w:link w:val="Heading2"/>
    <w:uiPriority w:val="9"/>
    <w:rsid w:val="006C01EB"/>
    <w:rPr>
      <w:b/>
      <w:bCs/>
      <w:color w:val="2E74B5" w:themeColor="accent1" w:themeShade="BF"/>
      <w:sz w:val="24"/>
      <w:szCs w:val="18"/>
      <w:lang w:eastAsia="ja-JP"/>
    </w:rPr>
  </w:style>
  <w:style w:type="table" w:customStyle="1" w:styleId="TipTable">
    <w:name w:val="Tip Table"/>
    <w:basedOn w:val="TableNormal"/>
    <w:uiPriority w:val="99"/>
    <w:rsid w:val="006C01EB"/>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6C01EB"/>
    <w:pPr>
      <w:spacing w:after="160" w:line="264" w:lineRule="auto"/>
      <w:ind w:right="576"/>
    </w:pPr>
    <w:rPr>
      <w:rFonts w:asciiTheme="minorHAnsi" w:hAnsiTheme="minorHAnsi"/>
      <w:i/>
      <w:iCs/>
      <w:color w:val="595959" w:themeColor="text1" w:themeTint="A6"/>
      <w:sz w:val="16"/>
      <w:szCs w:val="18"/>
      <w:lang w:eastAsia="ja-JP"/>
    </w:rPr>
  </w:style>
  <w:style w:type="table" w:styleId="PlainTable4">
    <w:name w:val="Plain Table 4"/>
    <w:basedOn w:val="TableNormal"/>
    <w:uiPriority w:val="44"/>
    <w:rsid w:val="006C01EB"/>
    <w:pPr>
      <w:spacing w:after="0" w:line="240" w:lineRule="auto"/>
    </w:pPr>
    <w:rPr>
      <w:color w:val="404040" w:themeColor="text1" w:themeTint="BF"/>
      <w:sz w:val="18"/>
      <w:szCs w:val="18"/>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4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02F"/>
    <w:pPr>
      <w:ind w:left="720"/>
      <w:contextualSpacing/>
    </w:pPr>
  </w:style>
  <w:style w:type="character" w:styleId="Hyperlink">
    <w:name w:val="Hyperlink"/>
    <w:basedOn w:val="DefaultParagraphFont"/>
    <w:uiPriority w:val="99"/>
    <w:unhideWhenUsed/>
    <w:rsid w:val="00C43C0E"/>
    <w:rPr>
      <w:color w:val="0563C1" w:themeColor="hyperlink"/>
      <w:u w:val="single"/>
    </w:rPr>
  </w:style>
  <w:style w:type="paragraph" w:styleId="NoSpacing">
    <w:name w:val="No Spacing"/>
    <w:uiPriority w:val="1"/>
    <w:qFormat/>
    <w:rsid w:val="00C43C0E"/>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E505C9"/>
    <w:rPr>
      <w:sz w:val="16"/>
      <w:szCs w:val="16"/>
    </w:rPr>
  </w:style>
  <w:style w:type="paragraph" w:styleId="CommentText">
    <w:name w:val="annotation text"/>
    <w:basedOn w:val="Normal"/>
    <w:link w:val="CommentTextChar"/>
    <w:uiPriority w:val="99"/>
    <w:semiHidden/>
    <w:unhideWhenUsed/>
    <w:rsid w:val="00E505C9"/>
    <w:pPr>
      <w:spacing w:line="240" w:lineRule="auto"/>
    </w:pPr>
    <w:rPr>
      <w:sz w:val="20"/>
      <w:szCs w:val="20"/>
    </w:rPr>
  </w:style>
  <w:style w:type="character" w:customStyle="1" w:styleId="CommentTextChar">
    <w:name w:val="Comment Text Char"/>
    <w:basedOn w:val="DefaultParagraphFont"/>
    <w:link w:val="CommentText"/>
    <w:uiPriority w:val="99"/>
    <w:semiHidden/>
    <w:rsid w:val="00E505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05C9"/>
    <w:rPr>
      <w:b/>
      <w:bCs/>
    </w:rPr>
  </w:style>
  <w:style w:type="character" w:customStyle="1" w:styleId="CommentSubjectChar">
    <w:name w:val="Comment Subject Char"/>
    <w:basedOn w:val="CommentTextChar"/>
    <w:link w:val="CommentSubject"/>
    <w:uiPriority w:val="99"/>
    <w:semiHidden/>
    <w:rsid w:val="00E505C9"/>
    <w:rPr>
      <w:rFonts w:ascii="Times New Roman" w:hAnsi="Times New Roman"/>
      <w:b/>
      <w:bCs/>
      <w:sz w:val="20"/>
      <w:szCs w:val="20"/>
    </w:rPr>
  </w:style>
  <w:style w:type="paragraph" w:styleId="BalloonText">
    <w:name w:val="Balloon Text"/>
    <w:basedOn w:val="Normal"/>
    <w:link w:val="BalloonTextChar"/>
    <w:uiPriority w:val="99"/>
    <w:semiHidden/>
    <w:unhideWhenUsed/>
    <w:rsid w:val="00E5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C9"/>
    <w:rPr>
      <w:rFonts w:ascii="Segoe UI" w:hAnsi="Segoe UI" w:cs="Segoe UI"/>
      <w:sz w:val="18"/>
      <w:szCs w:val="18"/>
    </w:rPr>
  </w:style>
  <w:style w:type="character" w:customStyle="1" w:styleId="Heading1Char">
    <w:name w:val="Heading 1 Char"/>
    <w:basedOn w:val="DefaultParagraphFont"/>
    <w:link w:val="Heading1"/>
    <w:uiPriority w:val="9"/>
    <w:rsid w:val="005E06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066E"/>
    <w:pPr>
      <w:spacing w:line="259" w:lineRule="auto"/>
      <w:outlineLvl w:val="9"/>
    </w:pPr>
  </w:style>
  <w:style w:type="paragraph" w:styleId="TOC2">
    <w:name w:val="toc 2"/>
    <w:basedOn w:val="Normal"/>
    <w:next w:val="Normal"/>
    <w:autoRedefine/>
    <w:uiPriority w:val="39"/>
    <w:unhideWhenUsed/>
    <w:rsid w:val="005E066E"/>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E066E"/>
    <w:pPr>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5E066E"/>
    <w:pPr>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B07F3"/>
    <w:pPr>
      <w:spacing w:after="0" w:line="240" w:lineRule="auto"/>
    </w:pPr>
    <w:rPr>
      <w:rFonts w:ascii="Times New Roman" w:hAnsi="Times New Roman"/>
    </w:rPr>
  </w:style>
  <w:style w:type="character" w:customStyle="1" w:styleId="UnresolvedMention1">
    <w:name w:val="Unresolved Mention1"/>
    <w:basedOn w:val="DefaultParagraphFont"/>
    <w:uiPriority w:val="99"/>
    <w:semiHidden/>
    <w:unhideWhenUsed/>
    <w:rsid w:val="001A256B"/>
    <w:rPr>
      <w:color w:val="605E5C"/>
      <w:shd w:val="clear" w:color="auto" w:fill="E1DFDD"/>
    </w:rPr>
  </w:style>
  <w:style w:type="paragraph" w:styleId="NormalWeb">
    <w:name w:val="Normal (Web)"/>
    <w:basedOn w:val="Normal"/>
    <w:uiPriority w:val="99"/>
    <w:semiHidden/>
    <w:unhideWhenUsed/>
    <w:rsid w:val="00890E9A"/>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qFormat/>
    <w:rsid w:val="00570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02062">
      <w:bodyDiv w:val="1"/>
      <w:marLeft w:val="0"/>
      <w:marRight w:val="0"/>
      <w:marTop w:val="0"/>
      <w:marBottom w:val="0"/>
      <w:divBdr>
        <w:top w:val="none" w:sz="0" w:space="0" w:color="auto"/>
        <w:left w:val="none" w:sz="0" w:space="0" w:color="auto"/>
        <w:bottom w:val="none" w:sz="0" w:space="0" w:color="auto"/>
        <w:right w:val="none" w:sz="0" w:space="0" w:color="auto"/>
      </w:divBdr>
    </w:div>
    <w:div w:id="1203978487">
      <w:bodyDiv w:val="1"/>
      <w:marLeft w:val="0"/>
      <w:marRight w:val="0"/>
      <w:marTop w:val="0"/>
      <w:marBottom w:val="0"/>
      <w:divBdr>
        <w:top w:val="none" w:sz="0" w:space="0" w:color="auto"/>
        <w:left w:val="none" w:sz="0" w:space="0" w:color="auto"/>
        <w:bottom w:val="none" w:sz="0" w:space="0" w:color="auto"/>
        <w:right w:val="none" w:sz="0" w:space="0" w:color="auto"/>
      </w:divBdr>
    </w:div>
    <w:div w:id="16652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llasinnovates.com/2020-big-idea-competition-winners-announced-x-nerve-takes-home-the-100k-prize/" TargetMode="External"/><Relationship Id="rId13" Type="http://schemas.openxmlformats.org/officeDocument/2006/relationships/hyperlink" Target="mailto:businessdevelopment@utsouthwestern.edu"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development@utsouthwestern.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sinessdevelopment@utsouthwestern.edu" TargetMode="External"/><Relationship Id="rId23" Type="http://schemas.openxmlformats.org/officeDocument/2006/relationships/header" Target="header1.xml"/><Relationship Id="rId10" Type="http://schemas.openxmlformats.org/officeDocument/2006/relationships/hyperlink" Target="mailto:businessdevelopment@utsouthwestern.edu"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businessdevelopment@utsouthwestern.edu" TargetMode="External"/><Relationship Id="rId14" Type="http://schemas.openxmlformats.org/officeDocument/2006/relationships/hyperlink" Target="mailto:businessdevelopment@utsouthwestern.edu" TargetMode="External"/><Relationship Id="rId22" Type="http://schemas.openxmlformats.org/officeDocument/2006/relationships/image" Target="media/image8.JPG"/><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463F-9591-429C-8B48-CF992E32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Accel Award PreProposal</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 Award PreProposal</dc:title>
  <dc:subject/>
  <dc:creator>Schulhaus, Katherine M.</dc:creator>
  <cp:keywords/>
  <dc:description/>
  <cp:lastModifiedBy>Melanie Holt</cp:lastModifiedBy>
  <cp:revision>2</cp:revision>
  <cp:lastPrinted>2020-02-03T14:47:00Z</cp:lastPrinted>
  <dcterms:created xsi:type="dcterms:W3CDTF">2021-04-26T12:32:00Z</dcterms:created>
  <dcterms:modified xsi:type="dcterms:W3CDTF">2021-04-26T12:32:00Z</dcterms:modified>
</cp:coreProperties>
</file>