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E9AE7" w14:textId="77777777" w:rsidR="00CA2EB0" w:rsidRDefault="00BD5C01" w:rsidP="00CD06FE">
      <w:pPr>
        <w:pStyle w:val="NormalWeb"/>
        <w:spacing w:before="0" w:beforeAutospacing="0" w:after="0" w:afterAutospacing="0"/>
        <w:ind w:left="80"/>
        <w:rPr>
          <w:rFonts w:ascii="Calibri" w:hAnsi="Calibri"/>
          <w:b/>
          <w:bCs/>
          <w:color w:val="000000"/>
          <w:sz w:val="22"/>
          <w:szCs w:val="22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>Core Customer (non-PI)</w:t>
      </w:r>
    </w:p>
    <w:p w14:paraId="66F93E26" w14:textId="77777777" w:rsidR="00821B68" w:rsidRDefault="00821B68" w:rsidP="00CD06FE">
      <w:pPr>
        <w:pStyle w:val="NormalWeb"/>
        <w:spacing w:before="0" w:beforeAutospacing="0" w:after="0" w:afterAutospacing="0"/>
        <w:ind w:left="80"/>
        <w:rPr>
          <w:rFonts w:ascii="Calibri" w:hAnsi="Calibri"/>
          <w:b/>
          <w:bCs/>
          <w:color w:val="000000"/>
          <w:sz w:val="22"/>
          <w:szCs w:val="22"/>
        </w:rPr>
      </w:pPr>
    </w:p>
    <w:p w14:paraId="02D2146C" w14:textId="77777777" w:rsidR="00CD06FE" w:rsidRDefault="00CD06FE" w:rsidP="00CD06FE">
      <w:pPr>
        <w:pStyle w:val="NormalWeb"/>
        <w:spacing w:before="0" w:beforeAutospacing="0" w:after="0" w:afterAutospacing="0"/>
        <w:ind w:left="80"/>
        <w:rPr>
          <w:sz w:val="19"/>
          <w:szCs w:val="19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>Logging in</w:t>
      </w:r>
      <w:r w:rsidR="00821B68">
        <w:rPr>
          <w:rFonts w:ascii="Calibri" w:hAnsi="Calibri"/>
          <w:b/>
          <w:bCs/>
          <w:color w:val="000000"/>
          <w:sz w:val="22"/>
          <w:szCs w:val="22"/>
        </w:rPr>
        <w:t xml:space="preserve"> first time</w:t>
      </w:r>
      <w:r>
        <w:rPr>
          <w:rFonts w:ascii="Calibri" w:hAnsi="Calibri"/>
          <w:b/>
          <w:bCs/>
          <w:color w:val="000000"/>
          <w:sz w:val="22"/>
          <w:szCs w:val="22"/>
        </w:rPr>
        <w:t>:</w:t>
      </w:r>
    </w:p>
    <w:p w14:paraId="506613D4" w14:textId="77777777" w:rsidR="00CD06FE" w:rsidRDefault="00CD06FE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Go to </w:t>
      </w:r>
      <w:hyperlink r:id="rId7" w:history="1">
        <w:r w:rsidR="00821B68" w:rsidRPr="00821B68">
          <w:rPr>
            <w:rStyle w:val="Hyperlink"/>
            <w:sz w:val="22"/>
          </w:rPr>
          <w:t>https://utsw.corefacilities.org/service_center/show_external/4313</w:t>
        </w:r>
      </w:hyperlink>
    </w:p>
    <w:p w14:paraId="77138661" w14:textId="77777777" w:rsidR="00CD06FE" w:rsidRDefault="00CD06FE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Log in with your </w:t>
      </w:r>
      <w:r w:rsidR="00ED2591">
        <w:rPr>
          <w:rFonts w:ascii="Calibri" w:hAnsi="Calibri"/>
          <w:color w:val="000000"/>
          <w:sz w:val="22"/>
          <w:szCs w:val="22"/>
        </w:rPr>
        <w:t xml:space="preserve">UTSW </w:t>
      </w:r>
      <w:proofErr w:type="gramStart"/>
      <w:r w:rsidR="00ED2591">
        <w:rPr>
          <w:rFonts w:ascii="Calibri" w:hAnsi="Calibri"/>
          <w:color w:val="000000"/>
          <w:sz w:val="22"/>
          <w:szCs w:val="22"/>
        </w:rPr>
        <w:t>credentials</w:t>
      </w:r>
      <w:proofErr w:type="gramEnd"/>
    </w:p>
    <w:p w14:paraId="43172A54" w14:textId="77777777" w:rsidR="00CD06FE" w:rsidRDefault="00CD06FE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If you are taken to a registration page, please contact </w:t>
      </w:r>
      <w:hyperlink r:id="rId8" w:tgtFrame="_blank" w:history="1">
        <w:r>
          <w:rPr>
            <w:rStyle w:val="Hyperlink"/>
            <w:rFonts w:ascii="Calibri" w:hAnsi="Calibri"/>
            <w:sz w:val="22"/>
            <w:szCs w:val="22"/>
          </w:rPr>
          <w:t>support@ilabsolutions.com</w:t>
        </w:r>
      </w:hyperlink>
    </w:p>
    <w:p w14:paraId="6ABFB25A" w14:textId="77777777" w:rsidR="00ED2591" w:rsidRDefault="00CA2EB0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Update your time </w:t>
      </w:r>
      <w:proofErr w:type="gramStart"/>
      <w:r>
        <w:rPr>
          <w:rFonts w:ascii="Calibri" w:hAnsi="Calibri"/>
          <w:color w:val="000000"/>
          <w:sz w:val="22"/>
          <w:szCs w:val="22"/>
        </w:rPr>
        <w:t>zone</w:t>
      </w:r>
      <w:proofErr w:type="gramEnd"/>
    </w:p>
    <w:p w14:paraId="572A1EBB" w14:textId="77777777" w:rsidR="00CA2EB0" w:rsidRDefault="00CA2EB0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Choose your </w:t>
      </w:r>
      <w:proofErr w:type="gramStart"/>
      <w:r>
        <w:rPr>
          <w:rFonts w:ascii="Calibri" w:hAnsi="Calibri"/>
          <w:color w:val="000000"/>
          <w:sz w:val="22"/>
          <w:szCs w:val="22"/>
        </w:rPr>
        <w:t>PI</w:t>
      </w:r>
      <w:proofErr w:type="gramEnd"/>
    </w:p>
    <w:p w14:paraId="05E9C554" w14:textId="77777777" w:rsidR="00CA2EB0" w:rsidRPr="00CA2EB0" w:rsidRDefault="00CA2EB0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After your first log in only, your PI must accept you into their “lab.” This will then allow you access to sub ledgers.</w:t>
      </w:r>
    </w:p>
    <w:p w14:paraId="7443CF60" w14:textId="77777777" w:rsidR="00821B68" w:rsidRDefault="00821B68" w:rsidP="00821B68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687787FD" w14:textId="77777777" w:rsidR="00821B68" w:rsidRDefault="00821B68" w:rsidP="00821B68">
      <w:pPr>
        <w:pStyle w:val="NormalWeb"/>
        <w:spacing w:before="0" w:beforeAutospacing="0" w:after="0" w:afterAutospacing="0"/>
        <w:ind w:left="80"/>
        <w:rPr>
          <w:sz w:val="19"/>
          <w:szCs w:val="19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>Subsequent Log ins:</w:t>
      </w:r>
    </w:p>
    <w:p w14:paraId="4CA8E753" w14:textId="77777777" w:rsidR="00CA2EB0" w:rsidRDefault="00CA2EB0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At subsequent log ins, you should land on your </w:t>
      </w:r>
      <w:proofErr w:type="gramStart"/>
      <w:r>
        <w:rPr>
          <w:rFonts w:ascii="Calibri" w:hAnsi="Calibri"/>
          <w:color w:val="000000"/>
          <w:sz w:val="22"/>
          <w:szCs w:val="22"/>
        </w:rPr>
        <w:t>homepage</w:t>
      </w:r>
      <w:proofErr w:type="gramEnd"/>
    </w:p>
    <w:p w14:paraId="06BF4302" w14:textId="77777777" w:rsidR="00CD06FE" w:rsidRDefault="00CA2EB0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On your homepage you can view quick links to frequently used facilities, view requests that require attention and view a list of your </w:t>
      </w:r>
      <w:r w:rsidR="00BD5C01">
        <w:rPr>
          <w:rFonts w:ascii="Calibri" w:hAnsi="Calibri"/>
          <w:color w:val="000000"/>
          <w:sz w:val="22"/>
          <w:szCs w:val="22"/>
        </w:rPr>
        <w:t>reservations</w:t>
      </w:r>
      <w:r>
        <w:rPr>
          <w:rFonts w:ascii="Calibri" w:hAnsi="Calibri"/>
          <w:color w:val="000000"/>
          <w:sz w:val="22"/>
          <w:szCs w:val="22"/>
        </w:rPr>
        <w:t>.</w:t>
      </w:r>
    </w:p>
    <w:p w14:paraId="727A4DC2" w14:textId="77777777" w:rsidR="00244729" w:rsidRDefault="00244729" w:rsidP="00BD5C01">
      <w:pPr>
        <w:pStyle w:val="NormalWeb"/>
        <w:spacing w:before="0" w:beforeAutospacing="0" w:after="0" w:afterAutospacing="0"/>
        <w:ind w:left="36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590607DB" w14:textId="77777777" w:rsidR="00ED2591" w:rsidRDefault="00BD5C01" w:rsidP="00CD06FE">
      <w:pPr>
        <w:pStyle w:val="NormalWeb"/>
        <w:spacing w:before="0" w:beforeAutospacing="0" w:after="0" w:afterAutospacing="0"/>
        <w:ind w:left="80"/>
        <w:rPr>
          <w:rFonts w:ascii="Calibri" w:hAnsi="Calibri"/>
          <w:b/>
          <w:bCs/>
          <w:color w:val="000000"/>
          <w:sz w:val="22"/>
          <w:szCs w:val="22"/>
        </w:rPr>
      </w:pPr>
      <w:r>
        <w:rPr>
          <w:rFonts w:ascii="Calibri" w:hAnsi="Calibri"/>
          <w:b/>
          <w:bCs/>
          <w:noProof/>
          <w:color w:val="000000"/>
          <w:sz w:val="22"/>
          <w:szCs w:val="22"/>
        </w:rPr>
        <w:drawing>
          <wp:inline distT="0" distB="0" distL="0" distR="0" wp14:anchorId="45EA619A" wp14:editId="7056720F">
            <wp:extent cx="6842760" cy="2509204"/>
            <wp:effectExtent l="0" t="0" r="0" b="5715"/>
            <wp:docPr id="1" name="Picture 1" descr="This is a screenshot of what is described below in the number points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his is a screenshot of what is described below in the number points.&#10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9214" cy="2515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684A7A" w14:textId="77777777" w:rsidR="00BD5C01" w:rsidRPr="00821B68" w:rsidRDefault="00BD5C01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>home – communications menu options</w:t>
      </w:r>
    </w:p>
    <w:p w14:paraId="56FE1611" w14:textId="77777777" w:rsidR="00BD5C01" w:rsidRPr="00821B68" w:rsidRDefault="00BD5C01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 xml:space="preserve">core facilities – my reservations, requests of services or projects, list of cores you can </w:t>
      </w:r>
      <w:proofErr w:type="gramStart"/>
      <w:r w:rsidRPr="00821B68">
        <w:rPr>
          <w:rFonts w:ascii="Calibri" w:hAnsi="Calibri"/>
          <w:bCs/>
          <w:color w:val="000000" w:themeColor="text1"/>
          <w:sz w:val="22"/>
          <w:szCs w:val="22"/>
        </w:rPr>
        <w:t>access</w:t>
      </w:r>
      <w:proofErr w:type="gramEnd"/>
    </w:p>
    <w:p w14:paraId="6CA16BA8" w14:textId="77777777" w:rsidR="00BD5C01" w:rsidRPr="00821B68" w:rsidRDefault="00BD5C01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 xml:space="preserve">manage groups – my labs to see details about your lab and lab </w:t>
      </w:r>
      <w:proofErr w:type="gramStart"/>
      <w:r w:rsidR="00244729" w:rsidRPr="00821B68">
        <w:rPr>
          <w:rFonts w:ascii="Calibri" w:hAnsi="Calibri"/>
          <w:bCs/>
          <w:color w:val="000000" w:themeColor="text1"/>
          <w:sz w:val="22"/>
          <w:szCs w:val="22"/>
        </w:rPr>
        <w:t>members</w:t>
      </w:r>
      <w:proofErr w:type="gramEnd"/>
    </w:p>
    <w:p w14:paraId="07ABF1F0" w14:textId="77777777" w:rsidR="00BD5C01" w:rsidRPr="00821B68" w:rsidRDefault="00BD5C01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 xml:space="preserve">Links to view updates, contact iLab support, manage your account, manage your support tickets, and view help </w:t>
      </w:r>
      <w:proofErr w:type="gramStart"/>
      <w:r w:rsidRPr="00821B68">
        <w:rPr>
          <w:rFonts w:ascii="Calibri" w:hAnsi="Calibri"/>
          <w:bCs/>
          <w:color w:val="000000" w:themeColor="text1"/>
          <w:sz w:val="22"/>
          <w:szCs w:val="22"/>
        </w:rPr>
        <w:t>documents</w:t>
      </w:r>
      <w:proofErr w:type="gramEnd"/>
    </w:p>
    <w:p w14:paraId="6A6D38DC" w14:textId="77777777" w:rsidR="00BD5C01" w:rsidRPr="00821B68" w:rsidRDefault="00244729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>Search bar</w:t>
      </w:r>
    </w:p>
    <w:p w14:paraId="7B2B445B" w14:textId="77777777" w:rsidR="00244729" w:rsidRPr="00821B68" w:rsidRDefault="00244729" w:rsidP="00244729">
      <w:pPr>
        <w:pStyle w:val="NormalWeb"/>
        <w:numPr>
          <w:ilvl w:val="0"/>
          <w:numId w:val="6"/>
        </w:numPr>
        <w:spacing w:before="0" w:beforeAutospacing="0" w:after="0" w:afterAutospacing="0"/>
        <w:ind w:firstLine="10"/>
        <w:rPr>
          <w:rFonts w:ascii="Calibri" w:hAnsi="Calibri"/>
          <w:bCs/>
          <w:color w:val="000000" w:themeColor="text1"/>
          <w:sz w:val="22"/>
          <w:szCs w:val="22"/>
        </w:rPr>
      </w:pPr>
      <w:r w:rsidRPr="00821B68">
        <w:rPr>
          <w:rFonts w:ascii="Calibri" w:hAnsi="Calibri"/>
          <w:bCs/>
          <w:color w:val="000000" w:themeColor="text1"/>
          <w:sz w:val="22"/>
          <w:szCs w:val="22"/>
        </w:rPr>
        <w:t xml:space="preserve">Help </w:t>
      </w:r>
      <w:proofErr w:type="gramStart"/>
      <w:r w:rsidRPr="00821B68">
        <w:rPr>
          <w:rFonts w:ascii="Calibri" w:hAnsi="Calibri"/>
          <w:bCs/>
          <w:color w:val="000000" w:themeColor="text1"/>
          <w:sz w:val="22"/>
          <w:szCs w:val="22"/>
        </w:rPr>
        <w:t>tab</w:t>
      </w:r>
      <w:proofErr w:type="gramEnd"/>
    </w:p>
    <w:sectPr w:rsidR="00244729" w:rsidRPr="00821B68" w:rsidSect="00821B68">
      <w:footerReference w:type="default" r:id="rId10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0D603" w14:textId="77777777" w:rsidR="00832929" w:rsidRDefault="00832929" w:rsidP="00832929">
      <w:r>
        <w:separator/>
      </w:r>
    </w:p>
  </w:endnote>
  <w:endnote w:type="continuationSeparator" w:id="0">
    <w:p w14:paraId="007ABA97" w14:textId="77777777" w:rsidR="00832929" w:rsidRDefault="00832929" w:rsidP="00832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775A3" w14:textId="77777777" w:rsidR="00864E16" w:rsidRPr="005023FD" w:rsidRDefault="00864E16">
    <w:pPr>
      <w:pStyle w:val="Footer"/>
      <w:jc w:val="right"/>
      <w:rPr>
        <w:sz w:val="20"/>
        <w:szCs w:val="20"/>
      </w:rPr>
    </w:pPr>
  </w:p>
  <w:p w14:paraId="6E98F35C" w14:textId="77777777" w:rsidR="00864E16" w:rsidRPr="005023FD" w:rsidRDefault="005023FD">
    <w:pPr>
      <w:pStyle w:val="Footer"/>
      <w:rPr>
        <w:color w:val="808080" w:themeColor="background1" w:themeShade="80"/>
        <w:sz w:val="18"/>
        <w:szCs w:val="18"/>
      </w:rPr>
    </w:pPr>
    <w:r w:rsidRPr="0038441F">
      <w:rPr>
        <w:sz w:val="18"/>
        <w:szCs w:val="18"/>
      </w:rPr>
      <w:t>07_26_2016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47C44" w14:textId="77777777" w:rsidR="00832929" w:rsidRDefault="00832929" w:rsidP="00832929">
      <w:r>
        <w:separator/>
      </w:r>
    </w:p>
  </w:footnote>
  <w:footnote w:type="continuationSeparator" w:id="0">
    <w:p w14:paraId="65A1EA85" w14:textId="77777777" w:rsidR="00832929" w:rsidRDefault="00832929" w:rsidP="008329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72424"/>
    <w:multiLevelType w:val="multilevel"/>
    <w:tmpl w:val="5A94593E"/>
    <w:lvl w:ilvl="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D73F03"/>
    <w:multiLevelType w:val="multilevel"/>
    <w:tmpl w:val="43AC9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9F1623"/>
    <w:multiLevelType w:val="hybridMultilevel"/>
    <w:tmpl w:val="DC0650F4"/>
    <w:lvl w:ilvl="0" w:tplc="CFB6094A">
      <w:start w:val="1"/>
      <w:numFmt w:val="decimal"/>
      <w:lvlText w:val="%1)"/>
      <w:lvlJc w:val="left"/>
      <w:pPr>
        <w:ind w:left="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0" w:hanging="360"/>
      </w:pPr>
    </w:lvl>
    <w:lvl w:ilvl="2" w:tplc="0409001B" w:tentative="1">
      <w:start w:val="1"/>
      <w:numFmt w:val="lowerRoman"/>
      <w:lvlText w:val="%3."/>
      <w:lvlJc w:val="right"/>
      <w:pPr>
        <w:ind w:left="1880" w:hanging="180"/>
      </w:pPr>
    </w:lvl>
    <w:lvl w:ilvl="3" w:tplc="0409000F" w:tentative="1">
      <w:start w:val="1"/>
      <w:numFmt w:val="decimal"/>
      <w:lvlText w:val="%4."/>
      <w:lvlJc w:val="left"/>
      <w:pPr>
        <w:ind w:left="2600" w:hanging="360"/>
      </w:pPr>
    </w:lvl>
    <w:lvl w:ilvl="4" w:tplc="04090019" w:tentative="1">
      <w:start w:val="1"/>
      <w:numFmt w:val="lowerLetter"/>
      <w:lvlText w:val="%5."/>
      <w:lvlJc w:val="left"/>
      <w:pPr>
        <w:ind w:left="3320" w:hanging="360"/>
      </w:pPr>
    </w:lvl>
    <w:lvl w:ilvl="5" w:tplc="0409001B" w:tentative="1">
      <w:start w:val="1"/>
      <w:numFmt w:val="lowerRoman"/>
      <w:lvlText w:val="%6."/>
      <w:lvlJc w:val="right"/>
      <w:pPr>
        <w:ind w:left="4040" w:hanging="180"/>
      </w:pPr>
    </w:lvl>
    <w:lvl w:ilvl="6" w:tplc="0409000F" w:tentative="1">
      <w:start w:val="1"/>
      <w:numFmt w:val="decimal"/>
      <w:lvlText w:val="%7."/>
      <w:lvlJc w:val="left"/>
      <w:pPr>
        <w:ind w:left="4760" w:hanging="360"/>
      </w:pPr>
    </w:lvl>
    <w:lvl w:ilvl="7" w:tplc="04090019" w:tentative="1">
      <w:start w:val="1"/>
      <w:numFmt w:val="lowerLetter"/>
      <w:lvlText w:val="%8."/>
      <w:lvlJc w:val="left"/>
      <w:pPr>
        <w:ind w:left="5480" w:hanging="360"/>
      </w:pPr>
    </w:lvl>
    <w:lvl w:ilvl="8" w:tplc="040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 w15:restartNumberingAfterBreak="0">
    <w:nsid w:val="1061084D"/>
    <w:multiLevelType w:val="hybridMultilevel"/>
    <w:tmpl w:val="A3D0EEA2"/>
    <w:lvl w:ilvl="0" w:tplc="0C7E7E3E">
      <w:start w:val="1"/>
      <w:numFmt w:val="decimal"/>
      <w:lvlText w:val="%1)"/>
      <w:lvlJc w:val="left"/>
      <w:pPr>
        <w:ind w:left="1800" w:hanging="360"/>
      </w:pPr>
      <w:rPr>
        <w:rFonts w:ascii="Calibri" w:hAnsi="Calibri" w:hint="default"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363A7B17"/>
    <w:multiLevelType w:val="multilevel"/>
    <w:tmpl w:val="5A94593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767ABE"/>
    <w:multiLevelType w:val="multilevel"/>
    <w:tmpl w:val="C414D5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038070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87599018">
    <w:abstractNumId w:val="4"/>
  </w:num>
  <w:num w:numId="3" w16cid:durableId="1572040487">
    <w:abstractNumId w:val="5"/>
  </w:num>
  <w:num w:numId="4" w16cid:durableId="1354763622">
    <w:abstractNumId w:val="0"/>
  </w:num>
  <w:num w:numId="5" w16cid:durableId="140268291">
    <w:abstractNumId w:val="3"/>
  </w:num>
  <w:num w:numId="6" w16cid:durableId="16525140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6FE"/>
    <w:rsid w:val="00244729"/>
    <w:rsid w:val="00262123"/>
    <w:rsid w:val="002914D6"/>
    <w:rsid w:val="00374270"/>
    <w:rsid w:val="003825D3"/>
    <w:rsid w:val="0038441F"/>
    <w:rsid w:val="005023FD"/>
    <w:rsid w:val="0069048C"/>
    <w:rsid w:val="00821B68"/>
    <w:rsid w:val="00832929"/>
    <w:rsid w:val="00834534"/>
    <w:rsid w:val="00864E16"/>
    <w:rsid w:val="00977C41"/>
    <w:rsid w:val="00AB3021"/>
    <w:rsid w:val="00BB2FF1"/>
    <w:rsid w:val="00BD5C01"/>
    <w:rsid w:val="00CA2EB0"/>
    <w:rsid w:val="00CD06FE"/>
    <w:rsid w:val="00CD6108"/>
    <w:rsid w:val="00ED223F"/>
    <w:rsid w:val="00ED2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92173"/>
  <w15:docId w15:val="{27611E75-3017-4955-9EA0-4B49BBD55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6FE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D06F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CD06FE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D06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06FE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329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9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2929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329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2929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pport@ilabsolutions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tsw.corefacilities.org/service_center/show_external/431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Eversole</dc:creator>
  <cp:lastModifiedBy>Charla Moxom</cp:lastModifiedBy>
  <cp:revision>4</cp:revision>
  <cp:lastPrinted>2016-07-27T15:21:00Z</cp:lastPrinted>
  <dcterms:created xsi:type="dcterms:W3CDTF">2017-08-04T17:57:00Z</dcterms:created>
  <dcterms:modified xsi:type="dcterms:W3CDTF">2025-06-23T19:53:00Z</dcterms:modified>
</cp:coreProperties>
</file>