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F4744B" w14:textId="4BD14B59" w:rsidR="00433E93" w:rsidRDefault="00B947BC" w:rsidP="00433E93">
      <w:pPr>
        <w:pStyle w:val="Heading1"/>
      </w:pPr>
      <w:r>
        <w:t>Accessible Document Example Alternate</w:t>
      </w:r>
      <w:r w:rsidR="005E75CA">
        <w:t xml:space="preserve"> (Heading 1)</w:t>
      </w:r>
    </w:p>
    <w:p w14:paraId="1325BE56" w14:textId="2A35E229" w:rsidR="00B947BC" w:rsidRPr="00B947BC" w:rsidRDefault="00B947BC" w:rsidP="00B947BC">
      <w:r>
        <w:t>The alternate example includes a dark blue background header (first page only) for white text and a white logo, which works well with a departmental logo.</w:t>
      </w:r>
    </w:p>
    <w:p w14:paraId="626F1DD4" w14:textId="356407D4" w:rsidR="00250E87" w:rsidRDefault="00250E87" w:rsidP="008A7555">
      <w:pPr>
        <w:pStyle w:val="TOCHeading"/>
      </w:pPr>
      <w:r>
        <w:t>Contents</w:t>
      </w:r>
    </w:p>
    <w:p w14:paraId="35752C64" w14:textId="77777777" w:rsidR="00D812FE" w:rsidRPr="004E6FAF" w:rsidRDefault="00D812FE" w:rsidP="004E6FAF">
      <w:pPr>
        <w:rPr>
          <w:color w:val="000000" w:themeColor="text1"/>
        </w:rPr>
        <w:sectPr w:rsidR="00D812FE" w:rsidRPr="004E6FAF" w:rsidSect="00685C7D">
          <w:headerReference w:type="default" r:id="rId10"/>
          <w:footerReference w:type="even" r:id="rId11"/>
          <w:footerReference w:type="default" r:id="rId12"/>
          <w:headerReference w:type="first" r:id="rId13"/>
          <w:pgSz w:w="12240" w:h="15840"/>
          <w:pgMar w:top="1080" w:right="1440" w:bottom="1080" w:left="1440" w:header="0" w:footer="720" w:gutter="0"/>
          <w:cols w:space="720"/>
          <w:titlePg/>
          <w:docGrid w:linePitch="360"/>
        </w:sectPr>
      </w:pPr>
    </w:p>
    <w:p w14:paraId="1E881032" w14:textId="345FEA3A" w:rsidR="00C20044" w:rsidRDefault="004E6FAF">
      <w:pPr>
        <w:pStyle w:val="TOC2"/>
        <w:rPr>
          <w:rFonts w:eastAsiaTheme="minorEastAsia" w:cstheme="minorBidi"/>
          <w:bCs w:val="0"/>
          <w:kern w:val="2"/>
          <w:szCs w:val="24"/>
          <w14:ligatures w14:val="standardContextual"/>
        </w:rPr>
      </w:pPr>
      <w:r>
        <w:rPr>
          <w:b/>
          <w:iCs/>
          <w:caps/>
          <w:color w:val="000000" w:themeColor="text1"/>
        </w:rPr>
        <w:fldChar w:fldCharType="begin"/>
      </w:r>
      <w:r>
        <w:rPr>
          <w:b/>
          <w:iCs/>
          <w:caps/>
          <w:color w:val="000000" w:themeColor="text1"/>
        </w:rPr>
        <w:instrText xml:space="preserve"> TOC \o "2-3" \h \z \u </w:instrText>
      </w:r>
      <w:r>
        <w:rPr>
          <w:b/>
          <w:iCs/>
          <w:caps/>
          <w:color w:val="000000" w:themeColor="text1"/>
        </w:rPr>
        <w:fldChar w:fldCharType="separate"/>
      </w:r>
      <w:hyperlink w:anchor="_Toc177032252" w:history="1">
        <w:r w:rsidR="00C20044" w:rsidRPr="00BB0F7C">
          <w:rPr>
            <w:rStyle w:val="Hyperlink"/>
          </w:rPr>
          <w:t>Overview (Heading 2)</w:t>
        </w:r>
        <w:r w:rsidR="00C20044">
          <w:rPr>
            <w:webHidden/>
          </w:rPr>
          <w:tab/>
        </w:r>
        <w:r w:rsidR="00C20044">
          <w:rPr>
            <w:webHidden/>
          </w:rPr>
          <w:fldChar w:fldCharType="begin"/>
        </w:r>
        <w:r w:rsidR="00C20044">
          <w:rPr>
            <w:webHidden/>
          </w:rPr>
          <w:instrText xml:space="preserve"> PAGEREF _Toc177032252 \h </w:instrText>
        </w:r>
        <w:r w:rsidR="00C20044">
          <w:rPr>
            <w:webHidden/>
          </w:rPr>
        </w:r>
        <w:r w:rsidR="00C20044">
          <w:rPr>
            <w:webHidden/>
          </w:rPr>
          <w:fldChar w:fldCharType="separate"/>
        </w:r>
        <w:r w:rsidR="007D7B13">
          <w:rPr>
            <w:webHidden/>
          </w:rPr>
          <w:t>1</w:t>
        </w:r>
        <w:r w:rsidR="00C20044">
          <w:rPr>
            <w:webHidden/>
          </w:rPr>
          <w:fldChar w:fldCharType="end"/>
        </w:r>
      </w:hyperlink>
    </w:p>
    <w:p w14:paraId="64E20EFA" w14:textId="1CA72B03" w:rsidR="00C20044" w:rsidRDefault="00C20044">
      <w:pPr>
        <w:pStyle w:val="TOC2"/>
        <w:rPr>
          <w:rFonts w:eastAsiaTheme="minorEastAsia" w:cstheme="minorBidi"/>
          <w:bCs w:val="0"/>
          <w:kern w:val="2"/>
          <w:szCs w:val="24"/>
          <w14:ligatures w14:val="standardContextual"/>
        </w:rPr>
      </w:pPr>
      <w:hyperlink w:anchor="_Toc177032253" w:history="1">
        <w:r w:rsidRPr="00BB0F7C">
          <w:rPr>
            <w:rStyle w:val="Hyperlink"/>
          </w:rPr>
          <w:t>Title</w:t>
        </w:r>
        <w:r>
          <w:rPr>
            <w:webHidden/>
          </w:rPr>
          <w:tab/>
        </w:r>
        <w:r>
          <w:rPr>
            <w:webHidden/>
          </w:rPr>
          <w:fldChar w:fldCharType="begin"/>
        </w:r>
        <w:r>
          <w:rPr>
            <w:webHidden/>
          </w:rPr>
          <w:instrText xml:space="preserve"> PAGEREF _Toc177032253 \h </w:instrText>
        </w:r>
        <w:r>
          <w:rPr>
            <w:webHidden/>
          </w:rPr>
        </w:r>
        <w:r>
          <w:rPr>
            <w:webHidden/>
          </w:rPr>
          <w:fldChar w:fldCharType="separate"/>
        </w:r>
        <w:r w:rsidR="007D7B13">
          <w:rPr>
            <w:webHidden/>
          </w:rPr>
          <w:t>1</w:t>
        </w:r>
        <w:r>
          <w:rPr>
            <w:webHidden/>
          </w:rPr>
          <w:fldChar w:fldCharType="end"/>
        </w:r>
      </w:hyperlink>
    </w:p>
    <w:p w14:paraId="4F656B3B" w14:textId="5A3CE10E" w:rsidR="00C20044" w:rsidRDefault="00C20044">
      <w:pPr>
        <w:pStyle w:val="TOC2"/>
        <w:rPr>
          <w:rFonts w:eastAsiaTheme="minorEastAsia" w:cstheme="minorBidi"/>
          <w:bCs w:val="0"/>
          <w:kern w:val="2"/>
          <w:szCs w:val="24"/>
          <w14:ligatures w14:val="standardContextual"/>
        </w:rPr>
      </w:pPr>
      <w:hyperlink w:anchor="_Toc177032254" w:history="1">
        <w:r w:rsidRPr="00BB0F7C">
          <w:rPr>
            <w:rStyle w:val="Hyperlink"/>
          </w:rPr>
          <w:t>Semantic Structure</w:t>
        </w:r>
        <w:r>
          <w:rPr>
            <w:webHidden/>
          </w:rPr>
          <w:tab/>
        </w:r>
        <w:r>
          <w:rPr>
            <w:webHidden/>
          </w:rPr>
          <w:fldChar w:fldCharType="begin"/>
        </w:r>
        <w:r>
          <w:rPr>
            <w:webHidden/>
          </w:rPr>
          <w:instrText xml:space="preserve"> PAGEREF _Toc177032254 \h </w:instrText>
        </w:r>
        <w:r>
          <w:rPr>
            <w:webHidden/>
          </w:rPr>
        </w:r>
        <w:r>
          <w:rPr>
            <w:webHidden/>
          </w:rPr>
          <w:fldChar w:fldCharType="separate"/>
        </w:r>
        <w:r w:rsidR="007D7B13">
          <w:rPr>
            <w:webHidden/>
          </w:rPr>
          <w:t>2</w:t>
        </w:r>
        <w:r>
          <w:rPr>
            <w:webHidden/>
          </w:rPr>
          <w:fldChar w:fldCharType="end"/>
        </w:r>
      </w:hyperlink>
    </w:p>
    <w:p w14:paraId="00CF8B2F" w14:textId="7F58486C" w:rsidR="00C20044" w:rsidRDefault="00C20044">
      <w:pPr>
        <w:pStyle w:val="TOC3"/>
        <w:rPr>
          <w:rFonts w:eastAsiaTheme="minorEastAsia" w:cstheme="minorBidi"/>
          <w:bCs w:val="0"/>
          <w:iCs w:val="0"/>
          <w:kern w:val="2"/>
          <w:sz w:val="24"/>
          <w:szCs w:val="24"/>
          <w14:ligatures w14:val="standardContextual"/>
        </w:rPr>
      </w:pPr>
      <w:hyperlink w:anchor="_Toc177032255" w:history="1">
        <w:r w:rsidRPr="00BB0F7C">
          <w:rPr>
            <w:rStyle w:val="Hyperlink"/>
          </w:rPr>
          <w:t>Headings (Heading 3)</w:t>
        </w:r>
        <w:r>
          <w:rPr>
            <w:webHidden/>
          </w:rPr>
          <w:tab/>
        </w:r>
        <w:r>
          <w:rPr>
            <w:webHidden/>
          </w:rPr>
          <w:fldChar w:fldCharType="begin"/>
        </w:r>
        <w:r>
          <w:rPr>
            <w:webHidden/>
          </w:rPr>
          <w:instrText xml:space="preserve"> PAGEREF _Toc177032255 \h </w:instrText>
        </w:r>
        <w:r>
          <w:rPr>
            <w:webHidden/>
          </w:rPr>
        </w:r>
        <w:r>
          <w:rPr>
            <w:webHidden/>
          </w:rPr>
          <w:fldChar w:fldCharType="separate"/>
        </w:r>
        <w:r w:rsidR="007D7B13">
          <w:rPr>
            <w:webHidden/>
          </w:rPr>
          <w:t>2</w:t>
        </w:r>
        <w:r>
          <w:rPr>
            <w:webHidden/>
          </w:rPr>
          <w:fldChar w:fldCharType="end"/>
        </w:r>
      </w:hyperlink>
    </w:p>
    <w:p w14:paraId="351B27E6" w14:textId="31A96E6C" w:rsidR="00C20044" w:rsidRDefault="00C20044">
      <w:pPr>
        <w:pStyle w:val="TOC3"/>
        <w:rPr>
          <w:rFonts w:eastAsiaTheme="minorEastAsia" w:cstheme="minorBidi"/>
          <w:bCs w:val="0"/>
          <w:iCs w:val="0"/>
          <w:kern w:val="2"/>
          <w:sz w:val="24"/>
          <w:szCs w:val="24"/>
          <w14:ligatures w14:val="standardContextual"/>
        </w:rPr>
      </w:pPr>
      <w:hyperlink w:anchor="_Toc177032256" w:history="1">
        <w:r w:rsidRPr="00BB0F7C">
          <w:rPr>
            <w:rStyle w:val="Hyperlink"/>
          </w:rPr>
          <w:t>Paragraphs</w:t>
        </w:r>
        <w:r>
          <w:rPr>
            <w:webHidden/>
          </w:rPr>
          <w:tab/>
        </w:r>
        <w:r>
          <w:rPr>
            <w:webHidden/>
          </w:rPr>
          <w:fldChar w:fldCharType="begin"/>
        </w:r>
        <w:r>
          <w:rPr>
            <w:webHidden/>
          </w:rPr>
          <w:instrText xml:space="preserve"> PAGEREF _Toc177032256 \h </w:instrText>
        </w:r>
        <w:r>
          <w:rPr>
            <w:webHidden/>
          </w:rPr>
        </w:r>
        <w:r>
          <w:rPr>
            <w:webHidden/>
          </w:rPr>
          <w:fldChar w:fldCharType="separate"/>
        </w:r>
        <w:r w:rsidR="007D7B13">
          <w:rPr>
            <w:webHidden/>
          </w:rPr>
          <w:t>2</w:t>
        </w:r>
        <w:r>
          <w:rPr>
            <w:webHidden/>
          </w:rPr>
          <w:fldChar w:fldCharType="end"/>
        </w:r>
      </w:hyperlink>
    </w:p>
    <w:p w14:paraId="6DD66145" w14:textId="57B91F1E" w:rsidR="00C20044" w:rsidRDefault="00C20044">
      <w:pPr>
        <w:pStyle w:val="TOC3"/>
        <w:rPr>
          <w:rFonts w:eastAsiaTheme="minorEastAsia" w:cstheme="minorBidi"/>
          <w:bCs w:val="0"/>
          <w:iCs w:val="0"/>
          <w:kern w:val="2"/>
          <w:sz w:val="24"/>
          <w:szCs w:val="24"/>
          <w14:ligatures w14:val="standardContextual"/>
        </w:rPr>
      </w:pPr>
      <w:hyperlink w:anchor="_Toc177032257" w:history="1">
        <w:r w:rsidRPr="00BB0F7C">
          <w:rPr>
            <w:rStyle w:val="Hyperlink"/>
          </w:rPr>
          <w:t>Lists</w:t>
        </w:r>
        <w:r>
          <w:rPr>
            <w:webHidden/>
          </w:rPr>
          <w:tab/>
        </w:r>
        <w:r>
          <w:rPr>
            <w:webHidden/>
          </w:rPr>
          <w:fldChar w:fldCharType="begin"/>
        </w:r>
        <w:r>
          <w:rPr>
            <w:webHidden/>
          </w:rPr>
          <w:instrText xml:space="preserve"> PAGEREF _Toc177032257 \h </w:instrText>
        </w:r>
        <w:r>
          <w:rPr>
            <w:webHidden/>
          </w:rPr>
        </w:r>
        <w:r>
          <w:rPr>
            <w:webHidden/>
          </w:rPr>
          <w:fldChar w:fldCharType="separate"/>
        </w:r>
        <w:r w:rsidR="007D7B13">
          <w:rPr>
            <w:webHidden/>
          </w:rPr>
          <w:t>2</w:t>
        </w:r>
        <w:r>
          <w:rPr>
            <w:webHidden/>
          </w:rPr>
          <w:fldChar w:fldCharType="end"/>
        </w:r>
      </w:hyperlink>
    </w:p>
    <w:p w14:paraId="545E7AAE" w14:textId="598F4CDA" w:rsidR="00C20044" w:rsidRDefault="00C20044">
      <w:pPr>
        <w:pStyle w:val="TOC2"/>
        <w:rPr>
          <w:rFonts w:eastAsiaTheme="minorEastAsia" w:cstheme="minorBidi"/>
          <w:bCs w:val="0"/>
          <w:kern w:val="2"/>
          <w:szCs w:val="24"/>
          <w14:ligatures w14:val="standardContextual"/>
        </w:rPr>
      </w:pPr>
      <w:hyperlink w:anchor="_Toc177032258" w:history="1">
        <w:r w:rsidRPr="00BB0F7C">
          <w:rPr>
            <w:rStyle w:val="Hyperlink"/>
          </w:rPr>
          <w:t>Color</w:t>
        </w:r>
        <w:r>
          <w:rPr>
            <w:webHidden/>
          </w:rPr>
          <w:tab/>
        </w:r>
        <w:r>
          <w:rPr>
            <w:webHidden/>
          </w:rPr>
          <w:fldChar w:fldCharType="begin"/>
        </w:r>
        <w:r>
          <w:rPr>
            <w:webHidden/>
          </w:rPr>
          <w:instrText xml:space="preserve"> PAGEREF _Toc177032258 \h </w:instrText>
        </w:r>
        <w:r>
          <w:rPr>
            <w:webHidden/>
          </w:rPr>
        </w:r>
        <w:r>
          <w:rPr>
            <w:webHidden/>
          </w:rPr>
          <w:fldChar w:fldCharType="separate"/>
        </w:r>
        <w:r w:rsidR="007D7B13">
          <w:rPr>
            <w:webHidden/>
          </w:rPr>
          <w:t>3</w:t>
        </w:r>
        <w:r>
          <w:rPr>
            <w:webHidden/>
          </w:rPr>
          <w:fldChar w:fldCharType="end"/>
        </w:r>
      </w:hyperlink>
    </w:p>
    <w:p w14:paraId="479548F1" w14:textId="56EE7909" w:rsidR="00C20044" w:rsidRDefault="00C20044">
      <w:pPr>
        <w:pStyle w:val="TOC2"/>
        <w:rPr>
          <w:rFonts w:eastAsiaTheme="minorEastAsia" w:cstheme="minorBidi"/>
          <w:bCs w:val="0"/>
          <w:kern w:val="2"/>
          <w:szCs w:val="24"/>
          <w14:ligatures w14:val="standardContextual"/>
        </w:rPr>
      </w:pPr>
      <w:hyperlink w:anchor="_Toc177032259" w:history="1">
        <w:r w:rsidRPr="00BB0F7C">
          <w:rPr>
            <w:rStyle w:val="Hyperlink"/>
          </w:rPr>
          <w:t>Links</w:t>
        </w:r>
        <w:r>
          <w:rPr>
            <w:webHidden/>
          </w:rPr>
          <w:tab/>
        </w:r>
        <w:r>
          <w:rPr>
            <w:webHidden/>
          </w:rPr>
          <w:fldChar w:fldCharType="begin"/>
        </w:r>
        <w:r>
          <w:rPr>
            <w:webHidden/>
          </w:rPr>
          <w:instrText xml:space="preserve"> PAGEREF _Toc177032259 \h </w:instrText>
        </w:r>
        <w:r>
          <w:rPr>
            <w:webHidden/>
          </w:rPr>
        </w:r>
        <w:r>
          <w:rPr>
            <w:webHidden/>
          </w:rPr>
          <w:fldChar w:fldCharType="separate"/>
        </w:r>
        <w:r w:rsidR="007D7B13">
          <w:rPr>
            <w:webHidden/>
          </w:rPr>
          <w:t>3</w:t>
        </w:r>
        <w:r>
          <w:rPr>
            <w:webHidden/>
          </w:rPr>
          <w:fldChar w:fldCharType="end"/>
        </w:r>
      </w:hyperlink>
    </w:p>
    <w:p w14:paraId="451C1653" w14:textId="060B6DD9" w:rsidR="00C20044" w:rsidRDefault="00C20044">
      <w:pPr>
        <w:pStyle w:val="TOC2"/>
        <w:rPr>
          <w:rFonts w:eastAsiaTheme="minorEastAsia" w:cstheme="minorBidi"/>
          <w:bCs w:val="0"/>
          <w:kern w:val="2"/>
          <w:szCs w:val="24"/>
          <w14:ligatures w14:val="standardContextual"/>
        </w:rPr>
      </w:pPr>
      <w:hyperlink w:anchor="_Toc177032260" w:history="1">
        <w:r w:rsidRPr="00BB0F7C">
          <w:rPr>
            <w:rStyle w:val="Hyperlink"/>
          </w:rPr>
          <w:t>Images</w:t>
        </w:r>
        <w:r>
          <w:rPr>
            <w:webHidden/>
          </w:rPr>
          <w:tab/>
        </w:r>
        <w:r>
          <w:rPr>
            <w:webHidden/>
          </w:rPr>
          <w:fldChar w:fldCharType="begin"/>
        </w:r>
        <w:r>
          <w:rPr>
            <w:webHidden/>
          </w:rPr>
          <w:instrText xml:space="preserve"> PAGEREF _Toc177032260 \h </w:instrText>
        </w:r>
        <w:r>
          <w:rPr>
            <w:webHidden/>
          </w:rPr>
        </w:r>
        <w:r>
          <w:rPr>
            <w:webHidden/>
          </w:rPr>
          <w:fldChar w:fldCharType="separate"/>
        </w:r>
        <w:r w:rsidR="007D7B13">
          <w:rPr>
            <w:webHidden/>
          </w:rPr>
          <w:t>3</w:t>
        </w:r>
        <w:r>
          <w:rPr>
            <w:webHidden/>
          </w:rPr>
          <w:fldChar w:fldCharType="end"/>
        </w:r>
      </w:hyperlink>
    </w:p>
    <w:p w14:paraId="619140A6" w14:textId="3035CE2A" w:rsidR="00C20044" w:rsidRDefault="00C20044">
      <w:pPr>
        <w:pStyle w:val="TOC2"/>
        <w:rPr>
          <w:rFonts w:eastAsiaTheme="minorEastAsia" w:cstheme="minorBidi"/>
          <w:bCs w:val="0"/>
          <w:kern w:val="2"/>
          <w:szCs w:val="24"/>
          <w14:ligatures w14:val="standardContextual"/>
        </w:rPr>
      </w:pPr>
      <w:hyperlink w:anchor="_Toc177032261" w:history="1">
        <w:r w:rsidRPr="00BB0F7C">
          <w:rPr>
            <w:rStyle w:val="Hyperlink"/>
          </w:rPr>
          <w:t>Table of Contents</w:t>
        </w:r>
        <w:r>
          <w:rPr>
            <w:webHidden/>
          </w:rPr>
          <w:tab/>
        </w:r>
        <w:r>
          <w:rPr>
            <w:webHidden/>
          </w:rPr>
          <w:fldChar w:fldCharType="begin"/>
        </w:r>
        <w:r>
          <w:rPr>
            <w:webHidden/>
          </w:rPr>
          <w:instrText xml:space="preserve"> PAGEREF _Toc177032261 \h </w:instrText>
        </w:r>
        <w:r>
          <w:rPr>
            <w:webHidden/>
          </w:rPr>
        </w:r>
        <w:r>
          <w:rPr>
            <w:webHidden/>
          </w:rPr>
          <w:fldChar w:fldCharType="separate"/>
        </w:r>
        <w:r w:rsidR="007D7B13">
          <w:rPr>
            <w:webHidden/>
          </w:rPr>
          <w:t>4</w:t>
        </w:r>
        <w:r>
          <w:rPr>
            <w:webHidden/>
          </w:rPr>
          <w:fldChar w:fldCharType="end"/>
        </w:r>
      </w:hyperlink>
    </w:p>
    <w:p w14:paraId="1C69F99F" w14:textId="373A8280" w:rsidR="00C20044" w:rsidRDefault="00C20044">
      <w:pPr>
        <w:pStyle w:val="TOC2"/>
        <w:rPr>
          <w:rFonts w:eastAsiaTheme="minorEastAsia" w:cstheme="minorBidi"/>
          <w:bCs w:val="0"/>
          <w:kern w:val="2"/>
          <w:szCs w:val="24"/>
          <w14:ligatures w14:val="standardContextual"/>
        </w:rPr>
      </w:pPr>
      <w:hyperlink w:anchor="_Toc177032262" w:history="1">
        <w:r w:rsidRPr="00BB0F7C">
          <w:rPr>
            <w:rStyle w:val="Hyperlink"/>
          </w:rPr>
          <w:t>Tables</w:t>
        </w:r>
        <w:r>
          <w:rPr>
            <w:webHidden/>
          </w:rPr>
          <w:tab/>
        </w:r>
        <w:r>
          <w:rPr>
            <w:webHidden/>
          </w:rPr>
          <w:fldChar w:fldCharType="begin"/>
        </w:r>
        <w:r>
          <w:rPr>
            <w:webHidden/>
          </w:rPr>
          <w:instrText xml:space="preserve"> PAGEREF _Toc177032262 \h </w:instrText>
        </w:r>
        <w:r>
          <w:rPr>
            <w:webHidden/>
          </w:rPr>
        </w:r>
        <w:r>
          <w:rPr>
            <w:webHidden/>
          </w:rPr>
          <w:fldChar w:fldCharType="separate"/>
        </w:r>
        <w:r w:rsidR="007D7B13">
          <w:rPr>
            <w:webHidden/>
          </w:rPr>
          <w:t>4</w:t>
        </w:r>
        <w:r>
          <w:rPr>
            <w:webHidden/>
          </w:rPr>
          <w:fldChar w:fldCharType="end"/>
        </w:r>
      </w:hyperlink>
    </w:p>
    <w:p w14:paraId="289A1005" w14:textId="6CC84B64" w:rsidR="00C20044" w:rsidRDefault="00C20044">
      <w:pPr>
        <w:pStyle w:val="TOC2"/>
        <w:rPr>
          <w:rFonts w:eastAsiaTheme="minorEastAsia" w:cstheme="minorBidi"/>
          <w:bCs w:val="0"/>
          <w:kern w:val="2"/>
          <w:szCs w:val="24"/>
          <w14:ligatures w14:val="standardContextual"/>
        </w:rPr>
      </w:pPr>
      <w:hyperlink w:anchor="_Toc177032263" w:history="1">
        <w:r w:rsidRPr="00BB0F7C">
          <w:rPr>
            <w:rStyle w:val="Hyperlink"/>
          </w:rPr>
          <w:t>Creating PDFs</w:t>
        </w:r>
        <w:r>
          <w:rPr>
            <w:webHidden/>
          </w:rPr>
          <w:tab/>
        </w:r>
        <w:r>
          <w:rPr>
            <w:webHidden/>
          </w:rPr>
          <w:fldChar w:fldCharType="begin"/>
        </w:r>
        <w:r>
          <w:rPr>
            <w:webHidden/>
          </w:rPr>
          <w:instrText xml:space="preserve"> PAGEREF _Toc177032263 \h </w:instrText>
        </w:r>
        <w:r>
          <w:rPr>
            <w:webHidden/>
          </w:rPr>
        </w:r>
        <w:r>
          <w:rPr>
            <w:webHidden/>
          </w:rPr>
          <w:fldChar w:fldCharType="separate"/>
        </w:r>
        <w:r w:rsidR="007D7B13">
          <w:rPr>
            <w:webHidden/>
          </w:rPr>
          <w:t>5</w:t>
        </w:r>
        <w:r>
          <w:rPr>
            <w:webHidden/>
          </w:rPr>
          <w:fldChar w:fldCharType="end"/>
        </w:r>
      </w:hyperlink>
    </w:p>
    <w:p w14:paraId="39655FB1" w14:textId="3AB8F51F" w:rsidR="00C20044" w:rsidRDefault="00C20044">
      <w:pPr>
        <w:pStyle w:val="TOC3"/>
        <w:rPr>
          <w:rFonts w:eastAsiaTheme="minorEastAsia" w:cstheme="minorBidi"/>
          <w:bCs w:val="0"/>
          <w:iCs w:val="0"/>
          <w:kern w:val="2"/>
          <w:sz w:val="24"/>
          <w:szCs w:val="24"/>
          <w14:ligatures w14:val="standardContextual"/>
        </w:rPr>
      </w:pPr>
      <w:hyperlink w:anchor="_Toc177032264" w:history="1">
        <w:r w:rsidRPr="00BB0F7C">
          <w:rPr>
            <w:rStyle w:val="Hyperlink"/>
          </w:rPr>
          <w:t>Adobe Acrobat Tools</w:t>
        </w:r>
        <w:r>
          <w:rPr>
            <w:webHidden/>
          </w:rPr>
          <w:tab/>
        </w:r>
        <w:r>
          <w:rPr>
            <w:webHidden/>
          </w:rPr>
          <w:fldChar w:fldCharType="begin"/>
        </w:r>
        <w:r>
          <w:rPr>
            <w:webHidden/>
          </w:rPr>
          <w:instrText xml:space="preserve"> PAGEREF _Toc177032264 \h </w:instrText>
        </w:r>
        <w:r>
          <w:rPr>
            <w:webHidden/>
          </w:rPr>
        </w:r>
        <w:r>
          <w:rPr>
            <w:webHidden/>
          </w:rPr>
          <w:fldChar w:fldCharType="separate"/>
        </w:r>
        <w:r w:rsidR="007D7B13">
          <w:rPr>
            <w:webHidden/>
          </w:rPr>
          <w:t>5</w:t>
        </w:r>
        <w:r>
          <w:rPr>
            <w:webHidden/>
          </w:rPr>
          <w:fldChar w:fldCharType="end"/>
        </w:r>
      </w:hyperlink>
    </w:p>
    <w:p w14:paraId="0114D4E8" w14:textId="48BEDA5E" w:rsidR="00C20044" w:rsidRDefault="00C20044">
      <w:pPr>
        <w:pStyle w:val="TOC2"/>
        <w:rPr>
          <w:rFonts w:eastAsiaTheme="minorEastAsia" w:cstheme="minorBidi"/>
          <w:bCs w:val="0"/>
          <w:kern w:val="2"/>
          <w:szCs w:val="24"/>
          <w14:ligatures w14:val="standardContextual"/>
        </w:rPr>
      </w:pPr>
      <w:hyperlink w:anchor="_Toc177032265" w:history="1">
        <w:r w:rsidRPr="00BB0F7C">
          <w:rPr>
            <w:rStyle w:val="Hyperlink"/>
          </w:rPr>
          <w:t>Other Resources</w:t>
        </w:r>
        <w:r>
          <w:rPr>
            <w:webHidden/>
          </w:rPr>
          <w:tab/>
        </w:r>
        <w:r>
          <w:rPr>
            <w:webHidden/>
          </w:rPr>
          <w:fldChar w:fldCharType="begin"/>
        </w:r>
        <w:r>
          <w:rPr>
            <w:webHidden/>
          </w:rPr>
          <w:instrText xml:space="preserve"> PAGEREF _Toc177032265 \h </w:instrText>
        </w:r>
        <w:r>
          <w:rPr>
            <w:webHidden/>
          </w:rPr>
        </w:r>
        <w:r>
          <w:rPr>
            <w:webHidden/>
          </w:rPr>
          <w:fldChar w:fldCharType="separate"/>
        </w:r>
        <w:r w:rsidR="007D7B13">
          <w:rPr>
            <w:webHidden/>
          </w:rPr>
          <w:t>5</w:t>
        </w:r>
        <w:r>
          <w:rPr>
            <w:webHidden/>
          </w:rPr>
          <w:fldChar w:fldCharType="end"/>
        </w:r>
      </w:hyperlink>
    </w:p>
    <w:p w14:paraId="7A587B6B" w14:textId="17388653" w:rsidR="00D812FE" w:rsidRPr="00C86D71" w:rsidRDefault="004E6FAF" w:rsidP="004E6FAF">
      <w:pPr>
        <w:rPr>
          <w:color w:val="215E99" w:themeColor="text2" w:themeTint="BF"/>
        </w:rPr>
        <w:sectPr w:rsidR="00D812FE" w:rsidRPr="00C86D71" w:rsidSect="00E64796">
          <w:type w:val="continuous"/>
          <w:pgSz w:w="12240" w:h="15840"/>
          <w:pgMar w:top="1440" w:right="1440" w:bottom="1440" w:left="1440" w:header="0" w:footer="720" w:gutter="0"/>
          <w:cols w:num="2" w:space="720"/>
          <w:titlePg/>
          <w:docGrid w:linePitch="360"/>
        </w:sectPr>
      </w:pPr>
      <w:r>
        <w:rPr>
          <w:rFonts w:asciiTheme="minorHAnsi" w:eastAsiaTheme="majorEastAsia" w:hAnsiTheme="minorHAnsi"/>
          <w:b/>
          <w:bCs/>
          <w:iCs/>
          <w:caps/>
          <w:smallCaps/>
          <w:noProof/>
          <w:color w:val="000000" w:themeColor="text1"/>
          <w:sz w:val="20"/>
          <w:szCs w:val="20"/>
        </w:rPr>
        <w:fldChar w:fldCharType="end"/>
      </w:r>
    </w:p>
    <w:p w14:paraId="5038B96C" w14:textId="05B806D9" w:rsidR="00250E87" w:rsidRPr="00C86D71" w:rsidRDefault="003954DA" w:rsidP="00250269">
      <w:pPr>
        <w:pStyle w:val="Heading2"/>
      </w:pPr>
      <w:bookmarkStart w:id="0" w:name="_Toc177032252"/>
      <w:r w:rsidRPr="00250269">
        <w:t>Overview</w:t>
      </w:r>
      <w:r w:rsidR="005E75CA">
        <w:t xml:space="preserve"> (Heading 2)</w:t>
      </w:r>
      <w:bookmarkEnd w:id="0"/>
    </w:p>
    <w:p w14:paraId="6AA08B50" w14:textId="77777777" w:rsidR="00D41A53" w:rsidRDefault="00D41A53" w:rsidP="00D41A53">
      <w:bookmarkStart w:id="1" w:name="_Toc177032253"/>
      <w:r w:rsidRPr="003E4084">
        <w:t>PowerPoint. Many PDFs start as one of these formats before being converted. Microsoft has strengthened the accessibility tools within their Office 365 applications. They are very good in Microsoft Word, making it much easier to create accessible documents.</w:t>
      </w:r>
    </w:p>
    <w:p w14:paraId="2C0D5FB8" w14:textId="77777777" w:rsidR="00D41A53" w:rsidRDefault="00D41A53" w:rsidP="00D41A53">
      <w:r w:rsidRPr="000A5DC9">
        <w:t xml:space="preserve">The </w:t>
      </w:r>
      <w:r>
        <w:t>basic principles</w:t>
      </w:r>
      <w:r w:rsidRPr="000A5DC9">
        <w:t xml:space="preserve"> for web accessibility also apply to documents.</w:t>
      </w:r>
      <w:r>
        <w:t xml:space="preserve"> These are outlined below along with document-specific notes.</w:t>
      </w:r>
    </w:p>
    <w:p w14:paraId="12FAD208" w14:textId="77777777" w:rsidR="00654F6F" w:rsidRDefault="00654F6F" w:rsidP="00654F6F">
      <w:bookmarkStart w:id="2" w:name="_Toc178765742"/>
      <w:r>
        <w:t>The August 2025 version of this document includes brand color changes.</w:t>
      </w:r>
    </w:p>
    <w:p w14:paraId="181DDFA7" w14:textId="77777777" w:rsidR="00D41A53" w:rsidRPr="000C4681" w:rsidRDefault="00D41A53" w:rsidP="00D41A53">
      <w:pPr>
        <w:pStyle w:val="Heading2"/>
      </w:pPr>
      <w:r w:rsidRPr="000C4681">
        <w:t>Accessibility Checker</w:t>
      </w:r>
      <w:bookmarkEnd w:id="2"/>
    </w:p>
    <w:p w14:paraId="4D19B9EC" w14:textId="77777777" w:rsidR="00D41A53" w:rsidRPr="000C4681" w:rsidRDefault="00D41A53" w:rsidP="00D41A53">
      <w:r w:rsidRPr="000C4681">
        <w:t xml:space="preserve">Word includes a tool for checking accessibility in your document. It will indicate if there are any issues as well as the kind of issue it is. Access the tool through the Word menu: </w:t>
      </w:r>
      <w:r w:rsidRPr="000C4681">
        <w:rPr>
          <w:b/>
          <w:bCs/>
        </w:rPr>
        <w:t>Tools &gt; Check Accessibility</w:t>
      </w:r>
      <w:r w:rsidRPr="000C4681">
        <w:t>. It will open in the side panel for you to use. Keep it running and visible while you work.</w:t>
      </w:r>
    </w:p>
    <w:p w14:paraId="372F636C" w14:textId="3939E821" w:rsidR="004E6FAF" w:rsidRDefault="004E6FAF" w:rsidP="004E6FAF">
      <w:pPr>
        <w:pStyle w:val="Heading2"/>
      </w:pPr>
      <w:r>
        <w:lastRenderedPageBreak/>
        <w:t>Title</w:t>
      </w:r>
      <w:bookmarkEnd w:id="1"/>
    </w:p>
    <w:p w14:paraId="52FA04F3" w14:textId="0420608B" w:rsidR="004E6FAF" w:rsidRDefault="006A4A5C" w:rsidP="004E6FAF">
      <w:bookmarkStart w:id="3" w:name="_Toc158973304"/>
      <w:r>
        <w:t xml:space="preserve">The document should begin with its title and needs to be formatted using the </w:t>
      </w:r>
      <w:r w:rsidRPr="003E4084">
        <w:rPr>
          <w:b/>
          <w:bCs/>
        </w:rPr>
        <w:t>Heading 1</w:t>
      </w:r>
      <w:r>
        <w:t xml:space="preserve"> style. This should be the only H1 in the document.</w:t>
      </w:r>
      <w:r w:rsidR="00D41A53">
        <w:t xml:space="preserve"> </w:t>
      </w:r>
      <w:r w:rsidR="004E6FAF">
        <w:t xml:space="preserve">Also make sure that you copy the title to the </w:t>
      </w:r>
      <w:r w:rsidR="004E6FAF" w:rsidRPr="006A4A5C">
        <w:rPr>
          <w:b/>
          <w:bCs/>
        </w:rPr>
        <w:t>Title</w:t>
      </w:r>
      <w:r w:rsidR="004E6FAF">
        <w:t xml:space="preserve"> field of the document properties. Search engines will display this title, and it will help users find the document.</w:t>
      </w:r>
    </w:p>
    <w:p w14:paraId="72F9F084" w14:textId="77777777" w:rsidR="00D41A53" w:rsidRPr="000C4681" w:rsidRDefault="00D41A53" w:rsidP="00D41A53">
      <w:pPr>
        <w:pStyle w:val="Heading2"/>
      </w:pPr>
      <w:bookmarkStart w:id="4" w:name="_Toc178765744"/>
      <w:bookmarkStart w:id="5" w:name="_Toc177032254"/>
      <w:r w:rsidRPr="000C4681">
        <w:t>Styles</w:t>
      </w:r>
      <w:bookmarkEnd w:id="4"/>
    </w:p>
    <w:p w14:paraId="798CE139" w14:textId="77777777" w:rsidR="00D41A53" w:rsidRPr="000C4681" w:rsidRDefault="00D41A53" w:rsidP="00D41A53">
      <w:r w:rsidRPr="000C4681">
        <w:t>Leverage the power of styles to ensure that your document will be appropriately tagged when exported to a PDF.</w:t>
      </w:r>
    </w:p>
    <w:p w14:paraId="2CA94FDA" w14:textId="5A0BD6E8" w:rsidR="00D41A53" w:rsidRPr="000C4681" w:rsidRDefault="00D41A53" w:rsidP="00D41A53">
      <w:pPr>
        <w:numPr>
          <w:ilvl w:val="0"/>
          <w:numId w:val="7"/>
        </w:numPr>
      </w:pPr>
      <w:r w:rsidRPr="000C4681">
        <w:t xml:space="preserve">Customize the built-in </w:t>
      </w:r>
      <w:r w:rsidRPr="000C4681">
        <w:rPr>
          <w:b/>
          <w:bCs/>
        </w:rPr>
        <w:t>Heading</w:t>
      </w:r>
      <w:r w:rsidR="007B5F91">
        <w:rPr>
          <w:b/>
          <w:bCs/>
        </w:rPr>
        <w:t> </w:t>
      </w:r>
      <w:r w:rsidRPr="000C4681">
        <w:rPr>
          <w:b/>
          <w:bCs/>
        </w:rPr>
        <w:t>1</w:t>
      </w:r>
      <w:r w:rsidRPr="000C4681">
        <w:t xml:space="preserve"> through </w:t>
      </w:r>
      <w:r w:rsidRPr="000C4681">
        <w:rPr>
          <w:b/>
          <w:bCs/>
        </w:rPr>
        <w:t>Heading</w:t>
      </w:r>
      <w:r w:rsidR="007B5F91">
        <w:rPr>
          <w:b/>
          <w:bCs/>
        </w:rPr>
        <w:t> </w:t>
      </w:r>
      <w:r w:rsidRPr="000C4681">
        <w:rPr>
          <w:b/>
          <w:bCs/>
        </w:rPr>
        <w:t>6</w:t>
      </w:r>
      <w:r w:rsidRPr="000C4681">
        <w:t xml:space="preserve"> styles for the headers.</w:t>
      </w:r>
    </w:p>
    <w:p w14:paraId="766939AE" w14:textId="77777777" w:rsidR="00D41A53" w:rsidRPr="000C4681" w:rsidRDefault="00D41A53" w:rsidP="00D41A53">
      <w:pPr>
        <w:numPr>
          <w:ilvl w:val="0"/>
          <w:numId w:val="7"/>
        </w:numPr>
      </w:pPr>
      <w:r w:rsidRPr="000C4681">
        <w:t xml:space="preserve">Customize the built-in </w:t>
      </w:r>
      <w:r w:rsidRPr="000C4681">
        <w:rPr>
          <w:b/>
          <w:bCs/>
        </w:rPr>
        <w:t>Normal</w:t>
      </w:r>
      <w:r w:rsidRPr="000C4681">
        <w:t xml:space="preserve"> style for standard paragraphs.</w:t>
      </w:r>
    </w:p>
    <w:p w14:paraId="3DD6C019" w14:textId="77777777" w:rsidR="00D41A53" w:rsidRPr="000C4681" w:rsidRDefault="00D41A53" w:rsidP="00D41A53">
      <w:pPr>
        <w:numPr>
          <w:ilvl w:val="0"/>
          <w:numId w:val="7"/>
        </w:numPr>
      </w:pPr>
      <w:r w:rsidRPr="000C4681">
        <w:t xml:space="preserve">Customize the built-in </w:t>
      </w:r>
      <w:r w:rsidRPr="000C4681">
        <w:rPr>
          <w:b/>
          <w:bCs/>
        </w:rPr>
        <w:t>Hyperlink</w:t>
      </w:r>
      <w:r w:rsidRPr="000C4681">
        <w:t xml:space="preserve"> and </w:t>
      </w:r>
      <w:proofErr w:type="spellStart"/>
      <w:r w:rsidRPr="000C4681">
        <w:rPr>
          <w:b/>
          <w:bCs/>
        </w:rPr>
        <w:t>FollowedHyperlink</w:t>
      </w:r>
      <w:proofErr w:type="spellEnd"/>
      <w:r w:rsidRPr="000C4681">
        <w:t xml:space="preserve"> styles if needed.</w:t>
      </w:r>
    </w:p>
    <w:p w14:paraId="72944A88" w14:textId="77777777" w:rsidR="00D41A53" w:rsidRPr="000C4681" w:rsidRDefault="00D41A53" w:rsidP="00D41A53">
      <w:pPr>
        <w:numPr>
          <w:ilvl w:val="0"/>
          <w:numId w:val="7"/>
        </w:numPr>
      </w:pPr>
      <w:r w:rsidRPr="000C4681">
        <w:t xml:space="preserve">Customize the built-in </w:t>
      </w:r>
      <w:r w:rsidRPr="000C4681">
        <w:rPr>
          <w:b/>
          <w:bCs/>
        </w:rPr>
        <w:t>Header</w:t>
      </w:r>
      <w:r w:rsidRPr="000C4681">
        <w:t xml:space="preserve"> and </w:t>
      </w:r>
      <w:r w:rsidRPr="000C4681">
        <w:rPr>
          <w:b/>
          <w:bCs/>
        </w:rPr>
        <w:t>Footer</w:t>
      </w:r>
      <w:r w:rsidRPr="000C4681">
        <w:t xml:space="preserve"> styles for Header and Footer elements.</w:t>
      </w:r>
    </w:p>
    <w:p w14:paraId="3DFC403D" w14:textId="20E353A4" w:rsidR="00D41A53" w:rsidRPr="000C4681" w:rsidRDefault="00D41A53" w:rsidP="00D41A53">
      <w:pPr>
        <w:numPr>
          <w:ilvl w:val="0"/>
          <w:numId w:val="7"/>
        </w:numPr>
      </w:pPr>
      <w:r w:rsidRPr="000C4681">
        <w:t xml:space="preserve">Customize the built-in </w:t>
      </w:r>
      <w:r w:rsidRPr="000C4681">
        <w:rPr>
          <w:b/>
          <w:bCs/>
        </w:rPr>
        <w:t>TOC</w:t>
      </w:r>
      <w:r w:rsidR="007B5F91">
        <w:rPr>
          <w:b/>
          <w:bCs/>
        </w:rPr>
        <w:t> </w:t>
      </w:r>
      <w:r w:rsidRPr="000C4681">
        <w:rPr>
          <w:b/>
          <w:bCs/>
        </w:rPr>
        <w:t>1</w:t>
      </w:r>
      <w:r w:rsidRPr="000C4681">
        <w:t xml:space="preserve"> through </w:t>
      </w:r>
      <w:r w:rsidRPr="000C4681">
        <w:rPr>
          <w:b/>
          <w:bCs/>
        </w:rPr>
        <w:t>TOC</w:t>
      </w:r>
      <w:r w:rsidR="007B5F91">
        <w:rPr>
          <w:b/>
          <w:bCs/>
        </w:rPr>
        <w:t> </w:t>
      </w:r>
      <w:r w:rsidRPr="000C4681">
        <w:rPr>
          <w:b/>
          <w:bCs/>
        </w:rPr>
        <w:t>6</w:t>
      </w:r>
      <w:r w:rsidRPr="000C4681">
        <w:t xml:space="preserve"> styles if a Table of Contents is created.</w:t>
      </w:r>
    </w:p>
    <w:p w14:paraId="11392F51" w14:textId="77777777" w:rsidR="00D41A53" w:rsidRPr="000C4681" w:rsidRDefault="00D41A53" w:rsidP="00D41A53">
      <w:pPr>
        <w:numPr>
          <w:ilvl w:val="0"/>
          <w:numId w:val="7"/>
        </w:numPr>
      </w:pPr>
      <w:r w:rsidRPr="000C4681">
        <w:t>Do not use empty paragraphs for spacing. Add margin before and after to your styles to space out the content.</w:t>
      </w:r>
    </w:p>
    <w:p w14:paraId="59D8F105" w14:textId="77777777" w:rsidR="00D41A53" w:rsidRPr="000C4681" w:rsidRDefault="00D41A53" w:rsidP="00D41A53">
      <w:pPr>
        <w:numPr>
          <w:ilvl w:val="0"/>
          <w:numId w:val="7"/>
        </w:numPr>
      </w:pPr>
      <w:r w:rsidRPr="000C4681">
        <w:t>Use character styles for applying accessible colors consistently to elements.</w:t>
      </w:r>
    </w:p>
    <w:p w14:paraId="72A3284D" w14:textId="77777777" w:rsidR="00D41A53" w:rsidRPr="000C4681" w:rsidRDefault="00D41A53" w:rsidP="00D41A53">
      <w:pPr>
        <w:numPr>
          <w:ilvl w:val="0"/>
          <w:numId w:val="7"/>
        </w:numPr>
      </w:pPr>
      <w:r w:rsidRPr="000C4681">
        <w:t>Create a style to customize the look of table header rows.</w:t>
      </w:r>
    </w:p>
    <w:p w14:paraId="784E09DB" w14:textId="77777777" w:rsidR="00D41A53" w:rsidRPr="000C4681" w:rsidRDefault="00D41A53" w:rsidP="00D41A53">
      <w:r w:rsidRPr="000C4681">
        <w:t xml:space="preserve">Access the Styles panel through the Word menu </w:t>
      </w:r>
      <w:r w:rsidRPr="000C4681">
        <w:rPr>
          <w:b/>
          <w:bCs/>
        </w:rPr>
        <w:t>Format &gt; Style</w:t>
      </w:r>
      <w:r w:rsidRPr="000C4681">
        <w:t xml:space="preserve"> or by activating the </w:t>
      </w:r>
      <w:r w:rsidRPr="000C4681">
        <w:rPr>
          <w:b/>
          <w:bCs/>
        </w:rPr>
        <w:t>Styles Pane</w:t>
      </w:r>
      <w:r w:rsidRPr="000C4681">
        <w:t xml:space="preserve"> via the </w:t>
      </w:r>
      <w:r w:rsidRPr="000C4681">
        <w:rPr>
          <w:b/>
          <w:bCs/>
        </w:rPr>
        <w:t>Ribbon</w:t>
      </w:r>
      <w:r w:rsidRPr="000C4681">
        <w:t xml:space="preserve"> menu. Each will allow you to modify all the attributes of any style. The Styles Pane makes it easy to apply a style to a content element as you work.</w:t>
      </w:r>
    </w:p>
    <w:p w14:paraId="472C2743" w14:textId="1F7EAEFD" w:rsidR="00837ECC" w:rsidRDefault="00837ECC" w:rsidP="00837ECC">
      <w:pPr>
        <w:pStyle w:val="Heading2"/>
      </w:pPr>
      <w:r>
        <w:t>Semantic Structure</w:t>
      </w:r>
      <w:bookmarkEnd w:id="3"/>
      <w:bookmarkEnd w:id="5"/>
      <w:r w:rsidR="00932A93">
        <w:t xml:space="preserve"> (Heading</w:t>
      </w:r>
      <w:r w:rsidR="0062149F">
        <w:rPr>
          <w:b/>
          <w:bCs/>
        </w:rPr>
        <w:t> </w:t>
      </w:r>
      <w:r w:rsidR="00932A93">
        <w:t>2)</w:t>
      </w:r>
    </w:p>
    <w:p w14:paraId="167AB9E4" w14:textId="77777777" w:rsidR="00D41A53" w:rsidRDefault="00D41A53" w:rsidP="00D41A53">
      <w:bookmarkStart w:id="6" w:name="_Toc177032255"/>
      <w:r>
        <w:t xml:space="preserve">The content of the document should follow a clear structure, utilizing the formatting options for their respective purpose. Headings are the primary way to define the structure of the document. </w:t>
      </w:r>
      <w:r w:rsidRPr="000C4681">
        <w:t>The tags associated with these elements inform the screen reader of content type so that the content can be read back to the user appropriately (e.g. heading, paragraph, list, image, table).</w:t>
      </w:r>
    </w:p>
    <w:p w14:paraId="015E83BC" w14:textId="2818BCF8" w:rsidR="00837ECC" w:rsidRDefault="00837ECC" w:rsidP="00837ECC">
      <w:pPr>
        <w:pStyle w:val="Heading3"/>
      </w:pPr>
      <w:r>
        <w:t>Headings</w:t>
      </w:r>
      <w:r w:rsidR="00C20044">
        <w:t xml:space="preserve"> (Heading</w:t>
      </w:r>
      <w:r w:rsidR="0062149F">
        <w:rPr>
          <w:b w:val="0"/>
          <w:bCs/>
        </w:rPr>
        <w:t> </w:t>
      </w:r>
      <w:r w:rsidR="00C20044">
        <w:t>3)</w:t>
      </w:r>
      <w:bookmarkEnd w:id="6"/>
    </w:p>
    <w:p w14:paraId="03EB1BEC" w14:textId="1067A65A" w:rsidR="00837ECC" w:rsidRDefault="006A4A5C" w:rsidP="00837ECC">
      <w:r w:rsidRPr="006A4A5C">
        <w:t>Use the Heading styles 2 through 6 to define the structure (outline) of your content</w:t>
      </w:r>
      <w:r w:rsidR="00837ECC">
        <w:t>. The heading styles can be modified as needed. Using the heading styles will also ma</w:t>
      </w:r>
      <w:r w:rsidR="00E07226">
        <w:t>k</w:t>
      </w:r>
      <w:r w:rsidR="00837ECC">
        <w:t xml:space="preserve">e it easy </w:t>
      </w:r>
      <w:r w:rsidR="00837ECC">
        <w:lastRenderedPageBreak/>
        <w:t xml:space="preserve">for you to quickly generate a Table of Contents at the beginning of the document. </w:t>
      </w:r>
      <w:r w:rsidR="00D812FE">
        <w:t>Heading styles are used through</w:t>
      </w:r>
      <w:r w:rsidR="00E07226">
        <w:t>out</w:t>
      </w:r>
      <w:r w:rsidR="00D812FE">
        <w:t xml:space="preserve"> this document. Additional heading levels are illustrated below:</w:t>
      </w:r>
    </w:p>
    <w:p w14:paraId="774C7E3A" w14:textId="1A3E68E7" w:rsidR="00D812FE" w:rsidRDefault="00D812FE" w:rsidP="008F215F">
      <w:pPr>
        <w:pStyle w:val="Heading4"/>
        <w:ind w:left="720"/>
      </w:pPr>
      <w:r>
        <w:t>Heading</w:t>
      </w:r>
      <w:r w:rsidR="0062149F">
        <w:rPr>
          <w:b w:val="0"/>
          <w:bCs/>
        </w:rPr>
        <w:t> </w:t>
      </w:r>
      <w:r>
        <w:t>4</w:t>
      </w:r>
    </w:p>
    <w:p w14:paraId="229E74C2" w14:textId="63A03C30" w:rsidR="008F215F" w:rsidRPr="008F215F" w:rsidRDefault="008F215F" w:rsidP="008F215F">
      <w:pPr>
        <w:ind w:left="720"/>
        <w:rPr>
          <w:color w:val="000000" w:themeColor="text1"/>
        </w:rPr>
      </w:pPr>
      <w:r w:rsidRPr="008F215F">
        <w:rPr>
          <w:color w:val="000000" w:themeColor="text1"/>
        </w:rPr>
        <w:t xml:space="preserve">Lorem ipsum dolor sit </w:t>
      </w:r>
      <w:proofErr w:type="spellStart"/>
      <w:r w:rsidRPr="008F215F">
        <w:rPr>
          <w:color w:val="000000" w:themeColor="text1"/>
        </w:rPr>
        <w:t>amet</w:t>
      </w:r>
      <w:proofErr w:type="spellEnd"/>
      <w:r w:rsidRPr="008F215F">
        <w:rPr>
          <w:color w:val="000000" w:themeColor="text1"/>
        </w:rPr>
        <w:t xml:space="preserve">, </w:t>
      </w:r>
      <w:proofErr w:type="spellStart"/>
      <w:r w:rsidRPr="008F215F">
        <w:rPr>
          <w:color w:val="000000" w:themeColor="text1"/>
        </w:rPr>
        <w:t>consectetur</w:t>
      </w:r>
      <w:proofErr w:type="spellEnd"/>
      <w:r w:rsidRPr="008F215F">
        <w:rPr>
          <w:color w:val="000000" w:themeColor="text1"/>
        </w:rPr>
        <w:t xml:space="preserve"> </w:t>
      </w:r>
      <w:proofErr w:type="spellStart"/>
      <w:r w:rsidRPr="008F215F">
        <w:rPr>
          <w:color w:val="000000" w:themeColor="text1"/>
        </w:rPr>
        <w:t>adipiscing</w:t>
      </w:r>
      <w:proofErr w:type="spellEnd"/>
      <w:r w:rsidRPr="008F215F">
        <w:rPr>
          <w:color w:val="000000" w:themeColor="text1"/>
        </w:rPr>
        <w:t xml:space="preserve"> </w:t>
      </w:r>
      <w:proofErr w:type="spellStart"/>
      <w:r w:rsidRPr="008F215F">
        <w:rPr>
          <w:color w:val="000000" w:themeColor="text1"/>
        </w:rPr>
        <w:t>elit</w:t>
      </w:r>
      <w:proofErr w:type="spellEnd"/>
      <w:r w:rsidRPr="008F215F">
        <w:rPr>
          <w:color w:val="000000" w:themeColor="text1"/>
        </w:rPr>
        <w:t xml:space="preserve">, sed do </w:t>
      </w:r>
      <w:proofErr w:type="spellStart"/>
      <w:r w:rsidRPr="008F215F">
        <w:rPr>
          <w:color w:val="000000" w:themeColor="text1"/>
        </w:rPr>
        <w:t>eiusmod</w:t>
      </w:r>
      <w:proofErr w:type="spellEnd"/>
      <w:r w:rsidRPr="008F215F">
        <w:rPr>
          <w:color w:val="000000" w:themeColor="text1"/>
        </w:rPr>
        <w:t xml:space="preserve"> </w:t>
      </w:r>
      <w:proofErr w:type="spellStart"/>
      <w:r w:rsidRPr="008F215F">
        <w:rPr>
          <w:color w:val="000000" w:themeColor="text1"/>
        </w:rPr>
        <w:t>tempor</w:t>
      </w:r>
      <w:proofErr w:type="spellEnd"/>
      <w:r w:rsidRPr="008F215F">
        <w:rPr>
          <w:color w:val="000000" w:themeColor="text1"/>
        </w:rPr>
        <w:t xml:space="preserve"> </w:t>
      </w:r>
      <w:proofErr w:type="spellStart"/>
      <w:r w:rsidRPr="008F215F">
        <w:rPr>
          <w:color w:val="000000" w:themeColor="text1"/>
        </w:rPr>
        <w:t>incididunt</w:t>
      </w:r>
      <w:proofErr w:type="spellEnd"/>
      <w:r w:rsidRPr="008F215F">
        <w:rPr>
          <w:color w:val="000000" w:themeColor="text1"/>
        </w:rPr>
        <w:t xml:space="preserve"> </w:t>
      </w:r>
      <w:proofErr w:type="spellStart"/>
      <w:r w:rsidRPr="008F215F">
        <w:rPr>
          <w:color w:val="000000" w:themeColor="text1"/>
        </w:rPr>
        <w:t>ut</w:t>
      </w:r>
      <w:proofErr w:type="spellEnd"/>
      <w:r w:rsidRPr="008F215F">
        <w:rPr>
          <w:color w:val="000000" w:themeColor="text1"/>
        </w:rPr>
        <w:t xml:space="preserve"> labore et dolore magna </w:t>
      </w:r>
      <w:proofErr w:type="spellStart"/>
      <w:r w:rsidRPr="008F215F">
        <w:rPr>
          <w:color w:val="000000" w:themeColor="text1"/>
        </w:rPr>
        <w:t>aliqua</w:t>
      </w:r>
      <w:proofErr w:type="spellEnd"/>
      <w:r w:rsidRPr="008F215F">
        <w:rPr>
          <w:color w:val="000000" w:themeColor="text1"/>
        </w:rPr>
        <w:t>.</w:t>
      </w:r>
    </w:p>
    <w:p w14:paraId="4CE3F1C0" w14:textId="089F09BF" w:rsidR="00D812FE" w:rsidRDefault="00D812FE" w:rsidP="008F215F">
      <w:pPr>
        <w:pStyle w:val="Heading5"/>
        <w:ind w:left="720"/>
      </w:pPr>
      <w:r>
        <w:t>Heading</w:t>
      </w:r>
      <w:r w:rsidR="0062149F">
        <w:rPr>
          <w:b w:val="0"/>
          <w:bCs/>
        </w:rPr>
        <w:t> </w:t>
      </w:r>
      <w:r>
        <w:t>5</w:t>
      </w:r>
    </w:p>
    <w:p w14:paraId="64BE27BA" w14:textId="77777777" w:rsidR="008F215F" w:rsidRPr="008F215F" w:rsidRDefault="008F215F" w:rsidP="008F215F">
      <w:pPr>
        <w:ind w:left="720"/>
        <w:rPr>
          <w:color w:val="000000" w:themeColor="text1"/>
        </w:rPr>
      </w:pPr>
      <w:r w:rsidRPr="008F215F">
        <w:rPr>
          <w:color w:val="000000" w:themeColor="text1"/>
        </w:rPr>
        <w:t xml:space="preserve">Lorem ipsum dolor sit </w:t>
      </w:r>
      <w:proofErr w:type="spellStart"/>
      <w:r w:rsidRPr="008F215F">
        <w:rPr>
          <w:color w:val="000000" w:themeColor="text1"/>
        </w:rPr>
        <w:t>amet</w:t>
      </w:r>
      <w:proofErr w:type="spellEnd"/>
      <w:r w:rsidRPr="008F215F">
        <w:rPr>
          <w:color w:val="000000" w:themeColor="text1"/>
        </w:rPr>
        <w:t xml:space="preserve">, </w:t>
      </w:r>
      <w:proofErr w:type="spellStart"/>
      <w:r w:rsidRPr="008F215F">
        <w:rPr>
          <w:color w:val="000000" w:themeColor="text1"/>
        </w:rPr>
        <w:t>consectetur</w:t>
      </w:r>
      <w:proofErr w:type="spellEnd"/>
      <w:r w:rsidRPr="008F215F">
        <w:rPr>
          <w:color w:val="000000" w:themeColor="text1"/>
        </w:rPr>
        <w:t xml:space="preserve"> </w:t>
      </w:r>
      <w:proofErr w:type="spellStart"/>
      <w:r w:rsidRPr="008F215F">
        <w:rPr>
          <w:color w:val="000000" w:themeColor="text1"/>
        </w:rPr>
        <w:t>adipiscing</w:t>
      </w:r>
      <w:proofErr w:type="spellEnd"/>
      <w:r w:rsidRPr="008F215F">
        <w:rPr>
          <w:color w:val="000000" w:themeColor="text1"/>
        </w:rPr>
        <w:t xml:space="preserve"> </w:t>
      </w:r>
      <w:proofErr w:type="spellStart"/>
      <w:r w:rsidRPr="008F215F">
        <w:rPr>
          <w:color w:val="000000" w:themeColor="text1"/>
        </w:rPr>
        <w:t>elit</w:t>
      </w:r>
      <w:proofErr w:type="spellEnd"/>
      <w:r w:rsidRPr="008F215F">
        <w:rPr>
          <w:color w:val="000000" w:themeColor="text1"/>
        </w:rPr>
        <w:t xml:space="preserve">, sed do </w:t>
      </w:r>
      <w:proofErr w:type="spellStart"/>
      <w:r w:rsidRPr="008F215F">
        <w:rPr>
          <w:color w:val="000000" w:themeColor="text1"/>
        </w:rPr>
        <w:t>eiusmod</w:t>
      </w:r>
      <w:proofErr w:type="spellEnd"/>
      <w:r w:rsidRPr="008F215F">
        <w:rPr>
          <w:color w:val="000000" w:themeColor="text1"/>
        </w:rPr>
        <w:t xml:space="preserve"> </w:t>
      </w:r>
      <w:proofErr w:type="spellStart"/>
      <w:r w:rsidRPr="008F215F">
        <w:rPr>
          <w:color w:val="000000" w:themeColor="text1"/>
        </w:rPr>
        <w:t>tempor</w:t>
      </w:r>
      <w:proofErr w:type="spellEnd"/>
      <w:r w:rsidRPr="008F215F">
        <w:rPr>
          <w:color w:val="000000" w:themeColor="text1"/>
        </w:rPr>
        <w:t xml:space="preserve"> </w:t>
      </w:r>
      <w:proofErr w:type="spellStart"/>
      <w:r w:rsidRPr="008F215F">
        <w:rPr>
          <w:color w:val="000000" w:themeColor="text1"/>
        </w:rPr>
        <w:t>incididunt</w:t>
      </w:r>
      <w:proofErr w:type="spellEnd"/>
      <w:r w:rsidRPr="008F215F">
        <w:rPr>
          <w:color w:val="000000" w:themeColor="text1"/>
        </w:rPr>
        <w:t xml:space="preserve"> </w:t>
      </w:r>
      <w:proofErr w:type="spellStart"/>
      <w:r w:rsidRPr="008F215F">
        <w:rPr>
          <w:color w:val="000000" w:themeColor="text1"/>
        </w:rPr>
        <w:t>ut</w:t>
      </w:r>
      <w:proofErr w:type="spellEnd"/>
      <w:r w:rsidRPr="008F215F">
        <w:rPr>
          <w:color w:val="000000" w:themeColor="text1"/>
        </w:rPr>
        <w:t xml:space="preserve"> labore et dolore magna </w:t>
      </w:r>
      <w:proofErr w:type="spellStart"/>
      <w:r w:rsidRPr="008F215F">
        <w:rPr>
          <w:color w:val="000000" w:themeColor="text1"/>
        </w:rPr>
        <w:t>aliqua</w:t>
      </w:r>
      <w:proofErr w:type="spellEnd"/>
      <w:r w:rsidRPr="008F215F">
        <w:rPr>
          <w:color w:val="000000" w:themeColor="text1"/>
        </w:rPr>
        <w:t>.</w:t>
      </w:r>
    </w:p>
    <w:p w14:paraId="1DFDCBD0" w14:textId="5F2E8AD7" w:rsidR="00D812FE" w:rsidRDefault="00D812FE" w:rsidP="008F215F">
      <w:pPr>
        <w:pStyle w:val="Heading6"/>
        <w:ind w:left="720"/>
      </w:pPr>
      <w:r>
        <w:t>Heading</w:t>
      </w:r>
      <w:r w:rsidR="0062149F">
        <w:rPr>
          <w:b w:val="0"/>
          <w:bCs/>
        </w:rPr>
        <w:t> </w:t>
      </w:r>
      <w:r>
        <w:t>6</w:t>
      </w:r>
    </w:p>
    <w:p w14:paraId="6E06E48F" w14:textId="77777777" w:rsidR="008F215F" w:rsidRPr="008F215F" w:rsidRDefault="008F215F" w:rsidP="008F215F">
      <w:pPr>
        <w:ind w:left="720"/>
        <w:rPr>
          <w:color w:val="000000" w:themeColor="text1"/>
        </w:rPr>
      </w:pPr>
      <w:r w:rsidRPr="008F215F">
        <w:rPr>
          <w:color w:val="000000" w:themeColor="text1"/>
        </w:rPr>
        <w:t xml:space="preserve">Lorem ipsum dolor sit </w:t>
      </w:r>
      <w:proofErr w:type="spellStart"/>
      <w:r w:rsidRPr="008F215F">
        <w:rPr>
          <w:color w:val="000000" w:themeColor="text1"/>
        </w:rPr>
        <w:t>amet</w:t>
      </w:r>
      <w:proofErr w:type="spellEnd"/>
      <w:r w:rsidRPr="008F215F">
        <w:rPr>
          <w:color w:val="000000" w:themeColor="text1"/>
        </w:rPr>
        <w:t xml:space="preserve">, </w:t>
      </w:r>
      <w:proofErr w:type="spellStart"/>
      <w:r w:rsidRPr="008F215F">
        <w:rPr>
          <w:color w:val="000000" w:themeColor="text1"/>
        </w:rPr>
        <w:t>consectetur</w:t>
      </w:r>
      <w:proofErr w:type="spellEnd"/>
      <w:r w:rsidRPr="008F215F">
        <w:rPr>
          <w:color w:val="000000" w:themeColor="text1"/>
        </w:rPr>
        <w:t xml:space="preserve"> </w:t>
      </w:r>
      <w:proofErr w:type="spellStart"/>
      <w:r w:rsidRPr="008F215F">
        <w:rPr>
          <w:color w:val="000000" w:themeColor="text1"/>
        </w:rPr>
        <w:t>adipiscing</w:t>
      </w:r>
      <w:proofErr w:type="spellEnd"/>
      <w:r w:rsidRPr="008F215F">
        <w:rPr>
          <w:color w:val="000000" w:themeColor="text1"/>
        </w:rPr>
        <w:t xml:space="preserve"> </w:t>
      </w:r>
      <w:proofErr w:type="spellStart"/>
      <w:r w:rsidRPr="008F215F">
        <w:rPr>
          <w:color w:val="000000" w:themeColor="text1"/>
        </w:rPr>
        <w:t>elit</w:t>
      </w:r>
      <w:proofErr w:type="spellEnd"/>
      <w:r w:rsidRPr="008F215F">
        <w:rPr>
          <w:color w:val="000000" w:themeColor="text1"/>
        </w:rPr>
        <w:t xml:space="preserve">, sed do </w:t>
      </w:r>
      <w:proofErr w:type="spellStart"/>
      <w:r w:rsidRPr="008F215F">
        <w:rPr>
          <w:color w:val="000000" w:themeColor="text1"/>
        </w:rPr>
        <w:t>eiusmod</w:t>
      </w:r>
      <w:proofErr w:type="spellEnd"/>
      <w:r w:rsidRPr="008F215F">
        <w:rPr>
          <w:color w:val="000000" w:themeColor="text1"/>
        </w:rPr>
        <w:t xml:space="preserve"> </w:t>
      </w:r>
      <w:proofErr w:type="spellStart"/>
      <w:r w:rsidRPr="008F215F">
        <w:rPr>
          <w:color w:val="000000" w:themeColor="text1"/>
        </w:rPr>
        <w:t>tempor</w:t>
      </w:r>
      <w:proofErr w:type="spellEnd"/>
      <w:r w:rsidRPr="008F215F">
        <w:rPr>
          <w:color w:val="000000" w:themeColor="text1"/>
        </w:rPr>
        <w:t xml:space="preserve"> </w:t>
      </w:r>
      <w:proofErr w:type="spellStart"/>
      <w:r w:rsidRPr="008F215F">
        <w:rPr>
          <w:color w:val="000000" w:themeColor="text1"/>
        </w:rPr>
        <w:t>incididunt</w:t>
      </w:r>
      <w:proofErr w:type="spellEnd"/>
      <w:r w:rsidRPr="008F215F">
        <w:rPr>
          <w:color w:val="000000" w:themeColor="text1"/>
        </w:rPr>
        <w:t xml:space="preserve"> </w:t>
      </w:r>
      <w:proofErr w:type="spellStart"/>
      <w:r w:rsidRPr="008F215F">
        <w:rPr>
          <w:color w:val="000000" w:themeColor="text1"/>
        </w:rPr>
        <w:t>ut</w:t>
      </w:r>
      <w:proofErr w:type="spellEnd"/>
      <w:r w:rsidRPr="008F215F">
        <w:rPr>
          <w:color w:val="000000" w:themeColor="text1"/>
        </w:rPr>
        <w:t xml:space="preserve"> labore et dolore magna </w:t>
      </w:r>
      <w:proofErr w:type="spellStart"/>
      <w:r w:rsidRPr="008F215F">
        <w:rPr>
          <w:color w:val="000000" w:themeColor="text1"/>
        </w:rPr>
        <w:t>aliqua</w:t>
      </w:r>
      <w:proofErr w:type="spellEnd"/>
      <w:r w:rsidRPr="008F215F">
        <w:rPr>
          <w:color w:val="000000" w:themeColor="text1"/>
        </w:rPr>
        <w:t>.</w:t>
      </w:r>
    </w:p>
    <w:p w14:paraId="7844E841" w14:textId="77777777" w:rsidR="00D812FE" w:rsidRDefault="00D812FE" w:rsidP="00D812FE">
      <w:pPr>
        <w:pStyle w:val="Heading3"/>
      </w:pPr>
      <w:bookmarkStart w:id="7" w:name="_Toc177032256"/>
      <w:r>
        <w:t>Paragraphs</w:t>
      </w:r>
      <w:bookmarkEnd w:id="7"/>
    </w:p>
    <w:p w14:paraId="068EF868" w14:textId="224CF453" w:rsidR="00D812FE" w:rsidRDefault="00D812FE" w:rsidP="00D812FE">
      <w:r>
        <w:t xml:space="preserve">Paragraphs </w:t>
      </w:r>
      <w:r w:rsidR="00E07226">
        <w:t xml:space="preserve">are </w:t>
      </w:r>
      <w:r>
        <w:t xml:space="preserve">the basic content blocks of your document. Avoid using empty paragraphs wherever possible. The heading and paragraph styles used in this document (i.e., the “style sheet”) were adjusted to include space before and after to separate the elements. </w:t>
      </w:r>
    </w:p>
    <w:p w14:paraId="601921B9" w14:textId="44388864" w:rsidR="00D812FE" w:rsidRDefault="00D812FE" w:rsidP="00D812FE">
      <w:pPr>
        <w:pStyle w:val="Heading3"/>
      </w:pPr>
      <w:bookmarkStart w:id="8" w:name="_Toc177032257"/>
      <w:r>
        <w:t>Lists</w:t>
      </w:r>
      <w:bookmarkEnd w:id="8"/>
    </w:p>
    <w:p w14:paraId="6D9AD365" w14:textId="31EF2620" w:rsidR="00837ECC" w:rsidRDefault="00837ECC" w:rsidP="00837ECC">
      <w:r w:rsidRPr="00D812FE">
        <w:t>Use the list styles based on their purpose. Use the number or letter style when the order of the listed items is essential to the meaning (like the steps to a process or recipe). When the order is not important and the items are “unordered” (like a shopping list), use the bullet style.</w:t>
      </w:r>
    </w:p>
    <w:p w14:paraId="6C15AE9D" w14:textId="57B000CC" w:rsidR="00B00F0A" w:rsidRPr="003351DD" w:rsidRDefault="003351DD" w:rsidP="00B00F0A">
      <w:pPr>
        <w:rPr>
          <w:b/>
          <w:bCs/>
        </w:rPr>
      </w:pPr>
      <w:r>
        <w:rPr>
          <w:b/>
          <w:bCs/>
        </w:rPr>
        <w:t>Development Process</w:t>
      </w:r>
    </w:p>
    <w:p w14:paraId="4B1F16D9" w14:textId="356C1739" w:rsidR="00B00F0A" w:rsidRDefault="003351DD" w:rsidP="00B00F0A">
      <w:pPr>
        <w:pStyle w:val="ListParagraph"/>
        <w:numPr>
          <w:ilvl w:val="0"/>
          <w:numId w:val="1"/>
        </w:numPr>
        <w:rPr>
          <w:rFonts w:cs="Calibri"/>
        </w:rPr>
      </w:pPr>
      <w:r>
        <w:rPr>
          <w:rFonts w:cs="Calibri"/>
        </w:rPr>
        <w:t>Selection and definition</w:t>
      </w:r>
    </w:p>
    <w:p w14:paraId="0363A02A" w14:textId="7780ED4E" w:rsidR="003351DD" w:rsidRDefault="003351DD" w:rsidP="00B00F0A">
      <w:pPr>
        <w:pStyle w:val="ListParagraph"/>
        <w:numPr>
          <w:ilvl w:val="0"/>
          <w:numId w:val="1"/>
        </w:numPr>
        <w:rPr>
          <w:rFonts w:cs="Calibri"/>
        </w:rPr>
      </w:pPr>
      <w:r>
        <w:rPr>
          <w:rFonts w:cs="Calibri"/>
        </w:rPr>
        <w:t>Design</w:t>
      </w:r>
    </w:p>
    <w:p w14:paraId="7435BBD3" w14:textId="1727A472" w:rsidR="003351DD" w:rsidRDefault="003351DD" w:rsidP="00B00F0A">
      <w:pPr>
        <w:pStyle w:val="ListParagraph"/>
        <w:numPr>
          <w:ilvl w:val="0"/>
          <w:numId w:val="1"/>
        </w:numPr>
        <w:rPr>
          <w:rFonts w:cs="Calibri"/>
        </w:rPr>
      </w:pPr>
      <w:r>
        <w:rPr>
          <w:rFonts w:cs="Calibri"/>
        </w:rPr>
        <w:t>Build</w:t>
      </w:r>
    </w:p>
    <w:p w14:paraId="2DA276FC" w14:textId="69D280B8" w:rsidR="003351DD" w:rsidRDefault="003351DD" w:rsidP="00B00F0A">
      <w:pPr>
        <w:pStyle w:val="ListParagraph"/>
        <w:numPr>
          <w:ilvl w:val="0"/>
          <w:numId w:val="1"/>
        </w:numPr>
        <w:rPr>
          <w:rFonts w:cs="Calibri"/>
        </w:rPr>
      </w:pPr>
      <w:r>
        <w:rPr>
          <w:rFonts w:cs="Calibri"/>
        </w:rPr>
        <w:t>Deploy</w:t>
      </w:r>
    </w:p>
    <w:p w14:paraId="7B819AC1" w14:textId="786E51D1" w:rsidR="003351DD" w:rsidRPr="00DC091C" w:rsidRDefault="003351DD" w:rsidP="00B00F0A">
      <w:pPr>
        <w:pStyle w:val="ListParagraph"/>
        <w:numPr>
          <w:ilvl w:val="0"/>
          <w:numId w:val="1"/>
        </w:numPr>
        <w:rPr>
          <w:rFonts w:cs="Calibri"/>
        </w:rPr>
      </w:pPr>
      <w:r>
        <w:rPr>
          <w:rFonts w:cs="Calibri"/>
        </w:rPr>
        <w:t>Maintain</w:t>
      </w:r>
    </w:p>
    <w:p w14:paraId="02BC4F1D" w14:textId="1209FCD8" w:rsidR="00B00F0A" w:rsidRPr="003351DD" w:rsidRDefault="003351DD" w:rsidP="003351DD">
      <w:pPr>
        <w:rPr>
          <w:b/>
          <w:bCs/>
        </w:rPr>
      </w:pPr>
      <w:r>
        <w:rPr>
          <w:b/>
          <w:bCs/>
        </w:rPr>
        <w:t>Favorite Colors</w:t>
      </w:r>
    </w:p>
    <w:p w14:paraId="0D33BB91" w14:textId="1F788155" w:rsidR="00B00F0A" w:rsidRDefault="003351DD" w:rsidP="00B00F0A">
      <w:pPr>
        <w:pStyle w:val="ListParagraph"/>
        <w:numPr>
          <w:ilvl w:val="0"/>
          <w:numId w:val="2"/>
        </w:numPr>
        <w:rPr>
          <w:rFonts w:cs="Calibri"/>
        </w:rPr>
      </w:pPr>
      <w:r>
        <w:rPr>
          <w:rFonts w:cs="Calibri"/>
        </w:rPr>
        <w:t>Royal Blue</w:t>
      </w:r>
    </w:p>
    <w:p w14:paraId="14AF6DB7" w14:textId="7E8AA5EA" w:rsidR="00B00F0A" w:rsidRDefault="003351DD" w:rsidP="00B00F0A">
      <w:pPr>
        <w:pStyle w:val="ListParagraph"/>
        <w:numPr>
          <w:ilvl w:val="0"/>
          <w:numId w:val="2"/>
        </w:numPr>
        <w:rPr>
          <w:rFonts w:cs="Calibri"/>
        </w:rPr>
      </w:pPr>
      <w:r>
        <w:rPr>
          <w:rFonts w:cs="Calibri"/>
        </w:rPr>
        <w:t>Yellow</w:t>
      </w:r>
    </w:p>
    <w:p w14:paraId="2910CD41" w14:textId="276D3469" w:rsidR="00B00F0A" w:rsidRDefault="003351DD" w:rsidP="00B00F0A">
      <w:pPr>
        <w:pStyle w:val="ListParagraph"/>
        <w:numPr>
          <w:ilvl w:val="0"/>
          <w:numId w:val="2"/>
        </w:numPr>
        <w:rPr>
          <w:rFonts w:cs="Calibri"/>
        </w:rPr>
      </w:pPr>
      <w:r>
        <w:rPr>
          <w:rFonts w:cs="Calibri"/>
        </w:rPr>
        <w:t>Azure</w:t>
      </w:r>
    </w:p>
    <w:p w14:paraId="33AAADF3" w14:textId="3882B89E" w:rsidR="00C86D71" w:rsidRDefault="00C86D71" w:rsidP="00C86D71">
      <w:pPr>
        <w:pStyle w:val="Heading2"/>
      </w:pPr>
      <w:bookmarkStart w:id="9" w:name="_Toc177032258"/>
      <w:r>
        <w:lastRenderedPageBreak/>
        <w:t>Color</w:t>
      </w:r>
      <w:bookmarkEnd w:id="9"/>
    </w:p>
    <w:p w14:paraId="7BACEB9D" w14:textId="77777777" w:rsidR="00654F6F" w:rsidRPr="008F6A97" w:rsidRDefault="00654F6F" w:rsidP="00654F6F">
      <w:bookmarkStart w:id="10" w:name="_Toc177032259"/>
      <w:r w:rsidRPr="000C4681">
        <w:rPr>
          <w:color w:val="000000" w:themeColor="text1"/>
        </w:rPr>
        <w:t>Follow the WCAG guidelines for color contrast between foreground and background colors.</w:t>
      </w:r>
      <w:r>
        <w:rPr>
          <w:color w:val="000000" w:themeColor="text1"/>
        </w:rPr>
        <w:t xml:space="preserve"> The accessibility tool in MS Word will help identify and correct any issues. </w:t>
      </w:r>
      <w:r w:rsidRPr="00565AD7">
        <w:rPr>
          <w:color w:val="000000" w:themeColor="text1"/>
        </w:rPr>
        <w:t>Green and orange are challenging colors to make accessible.</w:t>
      </w:r>
      <w:r>
        <w:rPr>
          <w:color w:val="000000" w:themeColor="text1"/>
        </w:rPr>
        <w:t xml:space="preserve"> </w:t>
      </w:r>
      <w:r w:rsidRPr="00565AD7">
        <w:t xml:space="preserve">If necessary, use accessible colors such as hex </w:t>
      </w:r>
      <w:r>
        <w:rPr>
          <w:rStyle w:val="AccessibleBrandRed"/>
        </w:rPr>
        <w:t>red</w:t>
      </w:r>
      <w:r w:rsidRPr="003C2E62">
        <w:rPr>
          <w:rStyle w:val="AccessibleBrandRed"/>
        </w:rPr>
        <w:t xml:space="preserve"> (#c51f2e)</w:t>
      </w:r>
      <w:r w:rsidRPr="00565AD7">
        <w:t xml:space="preserve"> or hex </w:t>
      </w:r>
      <w:r>
        <w:rPr>
          <w:rStyle w:val="AccessibleBrandBlue"/>
        </w:rPr>
        <w:t>blue</w:t>
      </w:r>
      <w:r w:rsidRPr="003C2E62">
        <w:rPr>
          <w:rStyle w:val="AccessibleBrandBlue"/>
        </w:rPr>
        <w:t xml:space="preserve"> (#004c97)</w:t>
      </w:r>
      <w:r w:rsidRPr="00A65F1A">
        <w:rPr>
          <w:rStyle w:val="AccessibleBrandBlue"/>
          <w:color w:val="auto"/>
        </w:rPr>
        <w:t xml:space="preserve"> or </w:t>
      </w:r>
      <w:r>
        <w:rPr>
          <w:rStyle w:val="AccessibleBrandGray"/>
        </w:rPr>
        <w:t>gray</w:t>
      </w:r>
      <w:r w:rsidRPr="003C2E62">
        <w:rPr>
          <w:rStyle w:val="AccessibleBrandGray"/>
        </w:rPr>
        <w:t xml:space="preserve"> (#636466)</w:t>
      </w:r>
      <w:r w:rsidRPr="00A65F1A">
        <w:rPr>
          <w:rFonts w:asciiTheme="minorHAnsi" w:hAnsiTheme="minorHAnsi"/>
        </w:rPr>
        <w:t xml:space="preserve"> for accessible text colors</w:t>
      </w:r>
      <w:r w:rsidRPr="00565AD7">
        <w:t>.</w:t>
      </w:r>
      <w:r>
        <w:t xml:space="preserve"> These are included as character styles in this documents stylesheet. Other possible text colors include </w:t>
      </w:r>
      <w:r>
        <w:rPr>
          <w:rStyle w:val="AccessibleBrandPurple"/>
        </w:rPr>
        <w:t>purple</w:t>
      </w:r>
      <w:r w:rsidRPr="008F6A97">
        <w:rPr>
          <w:rStyle w:val="AccessibleBrandPurple"/>
        </w:rPr>
        <w:t xml:space="preserve"> (#645faa)</w:t>
      </w:r>
      <w:r>
        <w:t xml:space="preserve">, </w:t>
      </w:r>
      <w:r>
        <w:rPr>
          <w:rStyle w:val="AccessibleBrandGreen"/>
        </w:rPr>
        <w:t>green</w:t>
      </w:r>
      <w:r w:rsidRPr="008F6A97">
        <w:rPr>
          <w:rStyle w:val="AccessibleBrandGreen"/>
        </w:rPr>
        <w:t xml:space="preserve"> (#008340)</w:t>
      </w:r>
      <w:r>
        <w:t xml:space="preserve">, and </w:t>
      </w:r>
      <w:r>
        <w:rPr>
          <w:rStyle w:val="AccessibleBrandBlueMedium"/>
        </w:rPr>
        <w:t>blue medium</w:t>
      </w:r>
      <w:r w:rsidRPr="008F6A97">
        <w:rPr>
          <w:rStyle w:val="AccessibleBrandBlueMedium"/>
        </w:rPr>
        <w:t xml:space="preserve"> (#1079bf)</w:t>
      </w:r>
      <w:r>
        <w:t>.</w:t>
      </w:r>
    </w:p>
    <w:p w14:paraId="1757AFEB" w14:textId="77777777" w:rsidR="00D41A53" w:rsidRPr="00C86D71" w:rsidRDefault="00D41A53" w:rsidP="00D41A53">
      <w:pPr>
        <w:rPr>
          <w:color w:val="000000" w:themeColor="text1"/>
        </w:rPr>
      </w:pPr>
      <w:r w:rsidRPr="000C4681">
        <w:rPr>
          <w:color w:val="000000" w:themeColor="text1"/>
        </w:rPr>
        <w:t>Since blue is often used for a link color, limit its use.</w:t>
      </w:r>
    </w:p>
    <w:p w14:paraId="0FE3382D" w14:textId="4B8475DE" w:rsidR="00C86D71" w:rsidRDefault="00C86D71" w:rsidP="00C86D71">
      <w:pPr>
        <w:pStyle w:val="Heading2"/>
      </w:pPr>
      <w:r>
        <w:t>Links</w:t>
      </w:r>
      <w:bookmarkEnd w:id="10"/>
    </w:p>
    <w:p w14:paraId="1AEED823" w14:textId="10FDD3CB" w:rsidR="00C86D71" w:rsidRPr="00C86D71" w:rsidRDefault="00C86D71" w:rsidP="00C86D71">
      <w:r w:rsidRPr="00C86D71">
        <w:t>The text used for hyperlinks should always be descriptive, giving the reader a clear idea of what to expect when following the link. You should never use “click here” or “read more” for hyperlinks.</w:t>
      </w:r>
      <w:r w:rsidR="00F90AFE">
        <w:t xml:space="preserve"> See </w:t>
      </w:r>
      <w:hyperlink r:id="rId14" w:history="1">
        <w:r w:rsidR="00F90AFE" w:rsidRPr="00F90AFE">
          <w:rPr>
            <w:rStyle w:val="Hyperlink"/>
            <w:bdr w:val="none" w:sz="0" w:space="0" w:color="auto"/>
          </w:rPr>
          <w:t>Digital Accessibility</w:t>
        </w:r>
      </w:hyperlink>
      <w:r w:rsidR="00F90AFE">
        <w:t xml:space="preserve"> on MyUTSW.</w:t>
      </w:r>
    </w:p>
    <w:p w14:paraId="59325447" w14:textId="0752AFA5" w:rsidR="00D812FE" w:rsidRDefault="00D812FE" w:rsidP="00D812FE">
      <w:pPr>
        <w:pStyle w:val="Heading2"/>
      </w:pPr>
      <w:bookmarkStart w:id="11" w:name="_Toc177032260"/>
      <w:r>
        <w:t>Images</w:t>
      </w:r>
      <w:bookmarkEnd w:id="11"/>
    </w:p>
    <w:p w14:paraId="58ECD48C" w14:textId="77777777" w:rsidR="006A4A5C" w:rsidRDefault="006A4A5C" w:rsidP="006A4A5C">
      <w:r w:rsidRPr="00A65F1A">
        <w:t>Images that contain text must include that text as ALT text. Please note that there is a 140-character limit for ALT text that is read back via screen readers.</w:t>
      </w:r>
    </w:p>
    <w:p w14:paraId="70BAA715" w14:textId="77777777" w:rsidR="003F43AA" w:rsidRDefault="003F43AA" w:rsidP="003F43AA">
      <w:pPr>
        <w:pStyle w:val="ImageCentered"/>
      </w:pPr>
      <w:r>
        <w:rPr>
          <w:noProof/>
        </w:rPr>
        <w:drawing>
          <wp:inline distT="0" distB="0" distL="0" distR="0" wp14:anchorId="43A8B58F" wp14:editId="3A49FC33">
            <wp:extent cx="2743200" cy="594360"/>
            <wp:effectExtent l="0" t="0" r="0" b="2540"/>
            <wp:docPr id="109538044" name="Picture 1" descr="UT Southwestern Policy Hand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38044" name="Picture 1" descr="UT Southwestern Policy Handbook"/>
                    <pic:cNvPicPr/>
                  </pic:nvPicPr>
                  <pic:blipFill>
                    <a:blip r:embed="rId15">
                      <a:extLst>
                        <a:ext uri="{28A0092B-C50C-407E-A947-70E740481C1C}">
                          <a14:useLocalDpi xmlns:a14="http://schemas.microsoft.com/office/drawing/2010/main" val="0"/>
                        </a:ext>
                      </a:extLst>
                    </a:blip>
                    <a:stretch>
                      <a:fillRect/>
                    </a:stretch>
                  </pic:blipFill>
                  <pic:spPr>
                    <a:xfrm>
                      <a:off x="0" y="0"/>
                      <a:ext cx="2743200" cy="594360"/>
                    </a:xfrm>
                    <a:prstGeom prst="rect">
                      <a:avLst/>
                    </a:prstGeom>
                  </pic:spPr>
                </pic:pic>
              </a:graphicData>
            </a:graphic>
          </wp:inline>
        </w:drawing>
      </w:r>
      <w:r>
        <w:t xml:space="preserve">  </w:t>
      </w:r>
      <w:r>
        <w:rPr>
          <w:noProof/>
          <w14:ligatures w14:val="standardContextual"/>
        </w:rPr>
        <w:drawing>
          <wp:inline distT="0" distB="0" distL="0" distR="0" wp14:anchorId="435D14C8" wp14:editId="64F317D8">
            <wp:extent cx="1917700" cy="1206500"/>
            <wp:effectExtent l="0" t="0" r="0" b="0"/>
            <wp:docPr id="870935667"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935667" name="Picture 1">
                      <a:extLst>
                        <a:ext uri="{C183D7F6-B498-43B3-948B-1728B52AA6E4}">
                          <adec:decorative xmlns:adec="http://schemas.microsoft.com/office/drawing/2017/decorative" val="1"/>
                        </a:ext>
                      </a:extLst>
                    </pic:cNvPr>
                    <pic:cNvPicPr/>
                  </pic:nvPicPr>
                  <pic:blipFill>
                    <a:blip r:embed="rId16">
                      <a:extLst>
                        <a:ext uri="{28A0092B-C50C-407E-A947-70E740481C1C}">
                          <a14:useLocalDpi xmlns:a14="http://schemas.microsoft.com/office/drawing/2010/main" val="0"/>
                        </a:ext>
                      </a:extLst>
                    </a:blip>
                    <a:stretch>
                      <a:fillRect/>
                    </a:stretch>
                  </pic:blipFill>
                  <pic:spPr>
                    <a:xfrm>
                      <a:off x="0" y="0"/>
                      <a:ext cx="1917700" cy="1206500"/>
                    </a:xfrm>
                    <a:prstGeom prst="rect">
                      <a:avLst/>
                    </a:prstGeom>
                  </pic:spPr>
                </pic:pic>
              </a:graphicData>
            </a:graphic>
          </wp:inline>
        </w:drawing>
      </w:r>
    </w:p>
    <w:p w14:paraId="79466509" w14:textId="3A3BAD09" w:rsidR="00A96163" w:rsidRPr="00A96163" w:rsidRDefault="003F43AA" w:rsidP="00A96163">
      <w:pPr>
        <w:rPr>
          <w:color w:val="000000" w:themeColor="text1"/>
        </w:rPr>
      </w:pPr>
      <w:r>
        <w:t>Closeup of orange rose</w:t>
      </w:r>
      <w:r w:rsidR="00A7056C">
        <w:t xml:space="preserve"> i</w:t>
      </w:r>
      <w:r w:rsidR="00FD3EE5">
        <w:t>mages that are decorative and don’t really contribute to the meaning of the content can be marked as “decorative” by selecting the checkbox.</w:t>
      </w:r>
    </w:p>
    <w:p w14:paraId="5195B785" w14:textId="0DDE6959" w:rsidR="00370636" w:rsidRDefault="00DC091C" w:rsidP="00FD3EE5">
      <w:pPr>
        <w:pStyle w:val="ImageCentered"/>
      </w:pPr>
      <w:r>
        <w:rPr>
          <w:noProof/>
        </w:rPr>
        <w:drawing>
          <wp:inline distT="0" distB="0" distL="0" distR="0" wp14:anchorId="62413D9F" wp14:editId="3AAA3060">
            <wp:extent cx="1371600" cy="1371600"/>
            <wp:effectExtent l="0" t="0" r="0" b="0"/>
            <wp:docPr id="706271308"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271308" name="Picture 1">
                      <a:extLst>
                        <a:ext uri="{C183D7F6-B498-43B3-948B-1728B52AA6E4}">
                          <adec:decorative xmlns:adec="http://schemas.microsoft.com/office/drawing/2017/decorative" val="1"/>
                        </a:ext>
                      </a:extLst>
                    </pic:cNvPr>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371600" cy="1371600"/>
                    </a:xfrm>
                    <a:prstGeom prst="rect">
                      <a:avLst/>
                    </a:prstGeom>
                  </pic:spPr>
                </pic:pic>
              </a:graphicData>
            </a:graphic>
          </wp:inline>
        </w:drawing>
      </w:r>
      <w:r w:rsidR="00FD3EE5">
        <w:t xml:space="preserve">  </w:t>
      </w:r>
      <w:r w:rsidR="00FD3EE5">
        <w:rPr>
          <w:noProof/>
          <w14:ligatures w14:val="standardContextual"/>
        </w:rPr>
        <w:drawing>
          <wp:inline distT="0" distB="0" distL="0" distR="0" wp14:anchorId="704669C0" wp14:editId="27CA6B92">
            <wp:extent cx="1917700" cy="1206500"/>
            <wp:effectExtent l="0" t="0" r="0" b="0"/>
            <wp:docPr id="16525743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257432" name="Picture 2">
                      <a:extLst>
                        <a:ext uri="{C183D7F6-B498-43B3-948B-1728B52AA6E4}">
                          <adec:decorative xmlns:adec="http://schemas.microsoft.com/office/drawing/2017/decorative" val="1"/>
                        </a:ext>
                      </a:extLst>
                    </pic:cNvPr>
                    <pic:cNvPicPr/>
                  </pic:nvPicPr>
                  <pic:blipFill>
                    <a:blip r:embed="rId18">
                      <a:extLst>
                        <a:ext uri="{28A0092B-C50C-407E-A947-70E740481C1C}">
                          <a14:useLocalDpi xmlns:a14="http://schemas.microsoft.com/office/drawing/2010/main" val="0"/>
                        </a:ext>
                      </a:extLst>
                    </a:blip>
                    <a:stretch>
                      <a:fillRect/>
                    </a:stretch>
                  </pic:blipFill>
                  <pic:spPr>
                    <a:xfrm>
                      <a:off x="0" y="0"/>
                      <a:ext cx="1917700" cy="1206500"/>
                    </a:xfrm>
                    <a:prstGeom prst="rect">
                      <a:avLst/>
                    </a:prstGeom>
                  </pic:spPr>
                </pic:pic>
              </a:graphicData>
            </a:graphic>
          </wp:inline>
        </w:drawing>
      </w:r>
    </w:p>
    <w:p w14:paraId="2038151A" w14:textId="77777777" w:rsidR="009F7B39" w:rsidRDefault="009F7B39" w:rsidP="009F7B39">
      <w:bookmarkStart w:id="12" w:name="_Toc177032261"/>
      <w:r w:rsidRPr="00B65847">
        <w:rPr>
          <w:b/>
          <w:bCs/>
        </w:rPr>
        <w:t>Note:</w:t>
      </w:r>
      <w:r>
        <w:t xml:space="preserve"> To make sure a good reading order is maintained, images should be placed </w:t>
      </w:r>
      <w:proofErr w:type="spellStart"/>
      <w:r>
        <w:t>inline</w:t>
      </w:r>
      <w:proofErr w:type="spellEnd"/>
      <w:r>
        <w:t>. Using the advanced positioning functions will separate the image from its text context.</w:t>
      </w:r>
    </w:p>
    <w:p w14:paraId="1F56DAFA" w14:textId="77777777" w:rsidR="00C86D71" w:rsidRDefault="00C86D71" w:rsidP="00C86D71">
      <w:pPr>
        <w:pStyle w:val="Heading2"/>
      </w:pPr>
      <w:r>
        <w:lastRenderedPageBreak/>
        <w:t>Table of Contents</w:t>
      </w:r>
      <w:bookmarkEnd w:id="12"/>
    </w:p>
    <w:p w14:paraId="621B697B" w14:textId="73C6741A" w:rsidR="00C86D71" w:rsidRPr="00C86D71" w:rsidRDefault="00C86D71" w:rsidP="00C86D71">
      <w:r w:rsidRPr="00C86D71">
        <w:t xml:space="preserve">Including a table of contents is a great feature for documents of some length. </w:t>
      </w:r>
      <w:r>
        <w:t>When heading styles are used consistently, a TOC can be generated easily.</w:t>
      </w:r>
      <w:r w:rsidR="00565AD7">
        <w:t xml:space="preserve"> This document includes a generated TOC at the beginning. It is contained within a continuous section that allows for a two-column format without using a table. </w:t>
      </w:r>
    </w:p>
    <w:p w14:paraId="4292D0B7" w14:textId="77777777" w:rsidR="00C86D71" w:rsidRPr="00C86D71" w:rsidRDefault="00C86D71" w:rsidP="00C86D71">
      <w:pPr>
        <w:pStyle w:val="Heading2"/>
      </w:pPr>
      <w:bookmarkStart w:id="13" w:name="_Toc177032262"/>
      <w:r w:rsidRPr="00C86D71">
        <w:t>Tables</w:t>
      </w:r>
      <w:bookmarkEnd w:id="13"/>
    </w:p>
    <w:p w14:paraId="20408AF7" w14:textId="77777777" w:rsidR="00360EBA" w:rsidRDefault="00360EBA" w:rsidP="00C86D71">
      <w:r w:rsidRPr="00360EBA">
        <w:t>Tables should be limited to situations in which you need to present data by rows and columns; they should not be used layout purposes. When a table is included, it should include a header row that defines the data in the columns. Avoid using complex tables with merged cells and multiple headers. The reading order of a table is critical to understanding the data, and complex tables are next to impossible to understand for those using assistive technology.</w:t>
      </w:r>
    </w:p>
    <w:p w14:paraId="155DC8FC" w14:textId="6B1F0646" w:rsidR="00C86D71" w:rsidRDefault="00565AD7" w:rsidP="00C86D71">
      <w:r>
        <w:t>When the document contains multiple tables, a caption for each is recommended.</w:t>
      </w:r>
    </w:p>
    <w:p w14:paraId="71C31E11" w14:textId="3EEC4DBD" w:rsidR="00E233DF" w:rsidRPr="00C86D71" w:rsidRDefault="00E233DF" w:rsidP="00C86D71">
      <w:r w:rsidRPr="00E233DF">
        <w:t xml:space="preserve">Use the </w:t>
      </w:r>
      <w:r w:rsidR="00360EBA">
        <w:t>ALT</w:t>
      </w:r>
      <w:r w:rsidRPr="00E233DF">
        <w:t xml:space="preserve"> Text option in Table Properties to provide a title to the table for use by assistive technology</w:t>
      </w:r>
      <w:r>
        <w:t>.</w:t>
      </w:r>
    </w:p>
    <w:p w14:paraId="44D90FE5" w14:textId="77777777" w:rsidR="00C86D71" w:rsidRDefault="00C86D71" w:rsidP="00C86D71">
      <w:pPr>
        <w:pStyle w:val="Caption"/>
        <w:keepNext/>
      </w:pPr>
      <w:r>
        <w:t xml:space="preserve">Table </w:t>
      </w:r>
      <w:fldSimple w:instr=" SEQ Table \* ARABIC ">
        <w:r>
          <w:rPr>
            <w:noProof/>
          </w:rPr>
          <w:t>1</w:t>
        </w:r>
      </w:fldSimple>
      <w:r>
        <w:t xml:space="preserve"> Example</w:t>
      </w:r>
    </w:p>
    <w:tbl>
      <w:tblPr>
        <w:tblW w:w="9355" w:type="dxa"/>
        <w:tblLook w:val="04A0" w:firstRow="1" w:lastRow="0" w:firstColumn="1" w:lastColumn="0" w:noHBand="0" w:noVBand="1"/>
        <w:tblCaption w:val="Example table of apples listing the type, its creation date, and their taste."/>
      </w:tblPr>
      <w:tblGrid>
        <w:gridCol w:w="2160"/>
        <w:gridCol w:w="1440"/>
        <w:gridCol w:w="5755"/>
      </w:tblGrid>
      <w:tr w:rsidR="00C86D71" w:rsidRPr="00C73EE9" w14:paraId="4F78EFC4" w14:textId="77777777" w:rsidTr="00654F6F">
        <w:trPr>
          <w:cantSplit/>
          <w:tblHeader/>
        </w:trPr>
        <w:tc>
          <w:tcPr>
            <w:tcW w:w="2160" w:type="dxa"/>
            <w:tcBorders>
              <w:top w:val="single" w:sz="4" w:space="0" w:color="BFBFBF"/>
              <w:left w:val="single" w:sz="4" w:space="0" w:color="BFBFBF"/>
              <w:bottom w:val="single" w:sz="4" w:space="0" w:color="BFBFBF"/>
              <w:right w:val="single" w:sz="4" w:space="0" w:color="BFBFBF"/>
            </w:tcBorders>
            <w:shd w:val="clear" w:color="auto" w:fill="D3DDE6"/>
            <w:vAlign w:val="center"/>
            <w:hideMark/>
          </w:tcPr>
          <w:p w14:paraId="56439171" w14:textId="6BD5B2B3" w:rsidR="00C86D71" w:rsidRPr="00C73EE9" w:rsidRDefault="003F43AA" w:rsidP="00382BAA">
            <w:pPr>
              <w:pStyle w:val="TableHeaderRow"/>
              <w:rPr>
                <w:sz w:val="24"/>
                <w:szCs w:val="24"/>
              </w:rPr>
            </w:pPr>
            <w:r>
              <w:rPr>
                <w:sz w:val="24"/>
                <w:szCs w:val="24"/>
              </w:rPr>
              <w:t>Apple Type</w:t>
            </w:r>
          </w:p>
        </w:tc>
        <w:tc>
          <w:tcPr>
            <w:tcW w:w="1440" w:type="dxa"/>
            <w:tcBorders>
              <w:top w:val="single" w:sz="4" w:space="0" w:color="BFBFBF"/>
              <w:left w:val="nil"/>
              <w:bottom w:val="single" w:sz="4" w:space="0" w:color="BFBFBF"/>
              <w:right w:val="single" w:sz="4" w:space="0" w:color="BFBFBF"/>
            </w:tcBorders>
            <w:shd w:val="clear" w:color="auto" w:fill="D3DDE6"/>
            <w:vAlign w:val="center"/>
            <w:hideMark/>
          </w:tcPr>
          <w:p w14:paraId="792F804D" w14:textId="1EDC35A8" w:rsidR="00C86D71" w:rsidRPr="00C73EE9" w:rsidRDefault="003F43AA" w:rsidP="00382BAA">
            <w:pPr>
              <w:pStyle w:val="TableHeaderRow"/>
              <w:rPr>
                <w:sz w:val="24"/>
                <w:szCs w:val="24"/>
              </w:rPr>
            </w:pPr>
            <w:r>
              <w:rPr>
                <w:sz w:val="24"/>
                <w:szCs w:val="24"/>
              </w:rPr>
              <w:t>Created</w:t>
            </w:r>
          </w:p>
        </w:tc>
        <w:tc>
          <w:tcPr>
            <w:tcW w:w="5755" w:type="dxa"/>
            <w:tcBorders>
              <w:top w:val="single" w:sz="4" w:space="0" w:color="BFBFBF"/>
              <w:left w:val="nil"/>
              <w:bottom w:val="single" w:sz="4" w:space="0" w:color="BFBFBF"/>
              <w:right w:val="single" w:sz="4" w:space="0" w:color="BFBFBF"/>
            </w:tcBorders>
            <w:shd w:val="clear" w:color="auto" w:fill="D3DDE6"/>
            <w:vAlign w:val="center"/>
            <w:hideMark/>
          </w:tcPr>
          <w:p w14:paraId="2E5A0B86" w14:textId="143E888D" w:rsidR="00C86D71" w:rsidRPr="00C73EE9" w:rsidRDefault="003F43AA" w:rsidP="00382BAA">
            <w:pPr>
              <w:pStyle w:val="TableHeaderRow"/>
              <w:rPr>
                <w:sz w:val="24"/>
                <w:szCs w:val="24"/>
              </w:rPr>
            </w:pPr>
            <w:r>
              <w:rPr>
                <w:sz w:val="24"/>
                <w:szCs w:val="24"/>
              </w:rPr>
              <w:t>Taste</w:t>
            </w:r>
          </w:p>
        </w:tc>
      </w:tr>
      <w:tr w:rsidR="00C86D71" w:rsidRPr="00C73EE9" w14:paraId="5B9AD838" w14:textId="77777777" w:rsidTr="003F43AA">
        <w:trPr>
          <w:cantSplit/>
        </w:trPr>
        <w:tc>
          <w:tcPr>
            <w:tcW w:w="2160" w:type="dxa"/>
            <w:tcBorders>
              <w:top w:val="nil"/>
              <w:left w:val="single" w:sz="4" w:space="0" w:color="BFBFBF"/>
              <w:bottom w:val="single" w:sz="4" w:space="0" w:color="BFBFBF"/>
              <w:right w:val="single" w:sz="4" w:space="0" w:color="BFBFBF"/>
            </w:tcBorders>
            <w:vAlign w:val="center"/>
            <w:hideMark/>
          </w:tcPr>
          <w:p w14:paraId="6D93151B" w14:textId="5A6F35A9" w:rsidR="00C86D71" w:rsidRPr="00C73EE9" w:rsidRDefault="003F43AA" w:rsidP="00382BAA">
            <w:pPr>
              <w:rPr>
                <w:rFonts w:cs="Calibri"/>
                <w:color w:val="000000"/>
              </w:rPr>
            </w:pPr>
            <w:r>
              <w:rPr>
                <w:rFonts w:cs="Calibri"/>
                <w:color w:val="000000"/>
              </w:rPr>
              <w:t>Gala</w:t>
            </w:r>
          </w:p>
        </w:tc>
        <w:tc>
          <w:tcPr>
            <w:tcW w:w="1440" w:type="dxa"/>
            <w:tcBorders>
              <w:top w:val="nil"/>
              <w:left w:val="nil"/>
              <w:bottom w:val="single" w:sz="4" w:space="0" w:color="BFBFBF"/>
              <w:right w:val="single" w:sz="4" w:space="0" w:color="BFBFBF"/>
            </w:tcBorders>
            <w:vAlign w:val="center"/>
            <w:hideMark/>
          </w:tcPr>
          <w:p w14:paraId="3E9DA405" w14:textId="21E35FAD" w:rsidR="00C86D71" w:rsidRPr="00C73EE9" w:rsidRDefault="003F43AA" w:rsidP="00382BAA">
            <w:pPr>
              <w:rPr>
                <w:rFonts w:cs="Calibri"/>
                <w:color w:val="000000"/>
              </w:rPr>
            </w:pPr>
            <w:r>
              <w:rPr>
                <w:rFonts w:cs="Calibri"/>
                <w:color w:val="000000"/>
              </w:rPr>
              <w:t>1930s</w:t>
            </w:r>
          </w:p>
        </w:tc>
        <w:tc>
          <w:tcPr>
            <w:tcW w:w="5755" w:type="dxa"/>
            <w:tcBorders>
              <w:top w:val="nil"/>
              <w:left w:val="nil"/>
              <w:bottom w:val="single" w:sz="4" w:space="0" w:color="BFBFBF"/>
              <w:right w:val="single" w:sz="4" w:space="0" w:color="BFBFBF"/>
            </w:tcBorders>
            <w:vAlign w:val="center"/>
            <w:hideMark/>
          </w:tcPr>
          <w:p w14:paraId="40AA2D5B" w14:textId="5175175A" w:rsidR="00C86D71" w:rsidRPr="00C73EE9" w:rsidRDefault="003F43AA" w:rsidP="00382BAA">
            <w:pPr>
              <w:rPr>
                <w:rFonts w:cs="Calibri"/>
                <w:color w:val="000000"/>
              </w:rPr>
            </w:pPr>
            <w:r>
              <w:rPr>
                <w:rFonts w:cs="Calibri"/>
                <w:color w:val="000000"/>
              </w:rPr>
              <w:t>Sweet and easy eating</w:t>
            </w:r>
          </w:p>
        </w:tc>
      </w:tr>
      <w:tr w:rsidR="00C86D71" w:rsidRPr="00C73EE9" w14:paraId="43068DE9" w14:textId="77777777" w:rsidTr="003F43AA">
        <w:trPr>
          <w:cantSplit/>
        </w:trPr>
        <w:tc>
          <w:tcPr>
            <w:tcW w:w="2160" w:type="dxa"/>
            <w:tcBorders>
              <w:top w:val="nil"/>
              <w:left w:val="single" w:sz="4" w:space="0" w:color="BFBFBF"/>
              <w:bottom w:val="single" w:sz="4" w:space="0" w:color="BFBFBF"/>
              <w:right w:val="single" w:sz="4" w:space="0" w:color="BFBFBF"/>
            </w:tcBorders>
            <w:vAlign w:val="center"/>
            <w:hideMark/>
          </w:tcPr>
          <w:p w14:paraId="5E65C637" w14:textId="05D47C76" w:rsidR="00C86D71" w:rsidRPr="00C73EE9" w:rsidRDefault="003F43AA" w:rsidP="00382BAA">
            <w:pPr>
              <w:rPr>
                <w:rFonts w:cs="Calibri"/>
                <w:color w:val="000000"/>
              </w:rPr>
            </w:pPr>
            <w:r>
              <w:rPr>
                <w:rFonts w:cs="Calibri"/>
                <w:color w:val="000000"/>
              </w:rPr>
              <w:t>Granny Smith</w:t>
            </w:r>
          </w:p>
        </w:tc>
        <w:tc>
          <w:tcPr>
            <w:tcW w:w="1440" w:type="dxa"/>
            <w:tcBorders>
              <w:top w:val="nil"/>
              <w:left w:val="nil"/>
              <w:bottom w:val="single" w:sz="4" w:space="0" w:color="BFBFBF"/>
              <w:right w:val="single" w:sz="4" w:space="0" w:color="BFBFBF"/>
            </w:tcBorders>
            <w:vAlign w:val="center"/>
            <w:hideMark/>
          </w:tcPr>
          <w:p w14:paraId="01721F13" w14:textId="22DCE061" w:rsidR="00C86D71" w:rsidRPr="00C73EE9" w:rsidRDefault="003F43AA" w:rsidP="00382BAA">
            <w:pPr>
              <w:rPr>
                <w:rFonts w:cs="Calibri"/>
                <w:color w:val="000000"/>
              </w:rPr>
            </w:pPr>
            <w:r>
              <w:rPr>
                <w:rFonts w:cs="Calibri"/>
                <w:color w:val="000000"/>
              </w:rPr>
              <w:t>1860s</w:t>
            </w:r>
          </w:p>
        </w:tc>
        <w:tc>
          <w:tcPr>
            <w:tcW w:w="5755" w:type="dxa"/>
            <w:tcBorders>
              <w:top w:val="nil"/>
              <w:left w:val="nil"/>
              <w:bottom w:val="single" w:sz="4" w:space="0" w:color="BFBFBF"/>
              <w:right w:val="single" w:sz="4" w:space="0" w:color="BFBFBF"/>
            </w:tcBorders>
            <w:vAlign w:val="center"/>
            <w:hideMark/>
          </w:tcPr>
          <w:p w14:paraId="121ECF62" w14:textId="35585F4B" w:rsidR="00C86D71" w:rsidRPr="00C73EE9" w:rsidRDefault="003F43AA" w:rsidP="00382BAA">
            <w:pPr>
              <w:rPr>
                <w:rFonts w:cs="Calibri"/>
                <w:color w:val="000000"/>
              </w:rPr>
            </w:pPr>
            <w:r w:rsidRPr="003F43AA">
              <w:rPr>
                <w:rFonts w:cs="Calibri"/>
                <w:color w:val="000000"/>
              </w:rPr>
              <w:t>Incredibly tart, high acid, and subtle sweetness</w:t>
            </w:r>
          </w:p>
        </w:tc>
      </w:tr>
      <w:tr w:rsidR="00C86D71" w:rsidRPr="00C73EE9" w14:paraId="4A8079E0" w14:textId="77777777" w:rsidTr="003F43AA">
        <w:trPr>
          <w:cantSplit/>
        </w:trPr>
        <w:tc>
          <w:tcPr>
            <w:tcW w:w="2160" w:type="dxa"/>
            <w:tcBorders>
              <w:top w:val="nil"/>
              <w:left w:val="single" w:sz="4" w:space="0" w:color="BFBFBF"/>
              <w:bottom w:val="single" w:sz="4" w:space="0" w:color="BFBFBF"/>
              <w:right w:val="single" w:sz="4" w:space="0" w:color="BFBFBF"/>
            </w:tcBorders>
            <w:vAlign w:val="center"/>
            <w:hideMark/>
          </w:tcPr>
          <w:p w14:paraId="6D7F0888" w14:textId="69CF7708" w:rsidR="00C86D71" w:rsidRPr="00C73EE9" w:rsidRDefault="003F43AA" w:rsidP="00382BAA">
            <w:pPr>
              <w:rPr>
                <w:rFonts w:cs="Calibri"/>
                <w:color w:val="000000"/>
              </w:rPr>
            </w:pPr>
            <w:r w:rsidRPr="003F43AA">
              <w:rPr>
                <w:rFonts w:cs="Calibri"/>
                <w:color w:val="000000"/>
              </w:rPr>
              <w:t>Honeycrisp</w:t>
            </w:r>
          </w:p>
        </w:tc>
        <w:tc>
          <w:tcPr>
            <w:tcW w:w="1440" w:type="dxa"/>
            <w:tcBorders>
              <w:top w:val="nil"/>
              <w:left w:val="nil"/>
              <w:bottom w:val="single" w:sz="4" w:space="0" w:color="BFBFBF"/>
              <w:right w:val="single" w:sz="4" w:space="0" w:color="BFBFBF"/>
            </w:tcBorders>
            <w:vAlign w:val="center"/>
            <w:hideMark/>
          </w:tcPr>
          <w:p w14:paraId="3D774CAE" w14:textId="6A024F24" w:rsidR="00C86D71" w:rsidRPr="00C73EE9" w:rsidRDefault="003F43AA" w:rsidP="00382BAA">
            <w:pPr>
              <w:rPr>
                <w:rFonts w:cs="Calibri"/>
                <w:color w:val="000000"/>
              </w:rPr>
            </w:pPr>
            <w:r>
              <w:rPr>
                <w:rFonts w:cs="Calibri"/>
                <w:color w:val="000000"/>
              </w:rPr>
              <w:t>1960s</w:t>
            </w:r>
          </w:p>
        </w:tc>
        <w:tc>
          <w:tcPr>
            <w:tcW w:w="5755" w:type="dxa"/>
            <w:tcBorders>
              <w:top w:val="nil"/>
              <w:left w:val="nil"/>
              <w:bottom w:val="single" w:sz="4" w:space="0" w:color="BFBFBF"/>
              <w:right w:val="single" w:sz="4" w:space="0" w:color="BFBFBF"/>
            </w:tcBorders>
            <w:vAlign w:val="center"/>
            <w:hideMark/>
          </w:tcPr>
          <w:p w14:paraId="24C5920B" w14:textId="700619C7" w:rsidR="00C86D71" w:rsidRPr="00C73EE9" w:rsidRDefault="003F43AA" w:rsidP="00382BAA">
            <w:pPr>
              <w:rPr>
                <w:rFonts w:cs="Calibri"/>
                <w:color w:val="000000"/>
              </w:rPr>
            </w:pPr>
            <w:r>
              <w:t>Juicy, sweet, and crunchy</w:t>
            </w:r>
          </w:p>
        </w:tc>
      </w:tr>
    </w:tbl>
    <w:p w14:paraId="1D9C3F8A" w14:textId="77777777" w:rsidR="00C86D71" w:rsidRPr="00C86D71" w:rsidRDefault="00C86D71" w:rsidP="00C86D71">
      <w:pPr>
        <w:pStyle w:val="Heading2"/>
      </w:pPr>
      <w:bookmarkStart w:id="14" w:name="_Toc177032263"/>
      <w:r w:rsidRPr="00C86D71">
        <w:t>Creating PDFs</w:t>
      </w:r>
      <w:bookmarkEnd w:id="14"/>
    </w:p>
    <w:p w14:paraId="44449A41" w14:textId="77777777" w:rsidR="00D04BF1" w:rsidRDefault="00D04BF1" w:rsidP="00654F6F">
      <w:pPr>
        <w:pStyle w:val="Heading3"/>
        <w:keepNext w:val="0"/>
        <w:keepLines w:val="0"/>
        <w:rPr>
          <w:rFonts w:ascii="Aptos" w:eastAsia="Times New Roman" w:hAnsi="Aptos" w:cs="Times New Roman"/>
          <w:b w:val="0"/>
          <w:color w:val="auto"/>
          <w:sz w:val="24"/>
        </w:rPr>
      </w:pPr>
      <w:bookmarkStart w:id="15" w:name="_Toc177032264"/>
      <w:r w:rsidRPr="008A4AA6">
        <w:rPr>
          <w:rFonts w:ascii="Aptos" w:eastAsia="Times New Roman" w:hAnsi="Aptos" w:cs="Times New Roman"/>
          <w:b w:val="0"/>
          <w:color w:val="auto"/>
          <w:sz w:val="24"/>
        </w:rPr>
        <w:t xml:space="preserve">To maintain the meta data and accessibility elements that were defined when building a Microsoft Word document, you must use the </w:t>
      </w:r>
      <w:r w:rsidRPr="008A4AA6">
        <w:rPr>
          <w:rFonts w:ascii="Aptos" w:eastAsia="Times New Roman" w:hAnsi="Aptos" w:cs="Times New Roman"/>
          <w:bCs/>
          <w:color w:val="auto"/>
          <w:sz w:val="24"/>
        </w:rPr>
        <w:t>Save As</w:t>
      </w:r>
      <w:r w:rsidRPr="008A4AA6">
        <w:rPr>
          <w:rFonts w:ascii="Aptos" w:eastAsia="Times New Roman" w:hAnsi="Aptos" w:cs="Times New Roman"/>
          <w:b w:val="0"/>
          <w:color w:val="auto"/>
          <w:sz w:val="24"/>
        </w:rPr>
        <w:t xml:space="preserve"> function to create a PDF. Using a Print to PDF function will strip away the accessibility elements, and tables may lose their left-to-right reading order.</w:t>
      </w:r>
    </w:p>
    <w:p w14:paraId="4EBC946E" w14:textId="0D8C1776" w:rsidR="003F43AA" w:rsidRDefault="003F43AA" w:rsidP="003F43AA">
      <w:pPr>
        <w:pStyle w:val="Heading3"/>
      </w:pPr>
      <w:r>
        <w:lastRenderedPageBreak/>
        <w:t>Adobe Acrobat Tools</w:t>
      </w:r>
      <w:bookmarkEnd w:id="15"/>
    </w:p>
    <w:p w14:paraId="3C84647B" w14:textId="77777777" w:rsidR="00D04BF1" w:rsidRPr="003F43AA" w:rsidRDefault="00D04BF1" w:rsidP="00D04BF1">
      <w:bookmarkStart w:id="16" w:name="_Toc177032265"/>
      <w:r w:rsidRPr="008A4AA6">
        <w:t>If the final format of your document is a PDF, Adobe Acrobat provides tools to further test and improve the accessibility of your document. However, it is recommended that any needed tweaks be made in the original document and a new PDF generated.</w:t>
      </w:r>
    </w:p>
    <w:p w14:paraId="7B700BA4" w14:textId="77777777" w:rsidR="003F43AA" w:rsidRPr="003F43AA" w:rsidRDefault="003F43AA" w:rsidP="007F2135">
      <w:pPr>
        <w:pStyle w:val="Heading2"/>
      </w:pPr>
      <w:r w:rsidRPr="003F43AA">
        <w:t>Other Resources</w:t>
      </w:r>
      <w:bookmarkEnd w:id="16"/>
    </w:p>
    <w:p w14:paraId="72C51526" w14:textId="0CE57789" w:rsidR="007F2135" w:rsidRPr="007F2135" w:rsidRDefault="007F2135" w:rsidP="00F90AFE">
      <w:pPr>
        <w:pStyle w:val="ListParagraph"/>
        <w:numPr>
          <w:ilvl w:val="0"/>
          <w:numId w:val="6"/>
        </w:numPr>
        <w:rPr>
          <w:rStyle w:val="SmartHyperlink"/>
        </w:rPr>
      </w:pPr>
      <w:hyperlink r:id="rId19" w:history="1">
        <w:r w:rsidRPr="007F2135">
          <w:rPr>
            <w:rStyle w:val="SmartHyperlink"/>
          </w:rPr>
          <w:t>Microsoft Office Accessibility Checker</w:t>
        </w:r>
      </w:hyperlink>
    </w:p>
    <w:p w14:paraId="0DC93963" w14:textId="62CE8ACE" w:rsidR="007F2135" w:rsidRPr="007F2135" w:rsidRDefault="007F2135" w:rsidP="00F90AFE">
      <w:pPr>
        <w:pStyle w:val="ListParagraph"/>
        <w:numPr>
          <w:ilvl w:val="0"/>
          <w:numId w:val="6"/>
        </w:numPr>
        <w:rPr>
          <w:rStyle w:val="SmartHyperlink"/>
        </w:rPr>
      </w:pPr>
      <w:hyperlink r:id="rId20" w:history="1">
        <w:r w:rsidRPr="007F2135">
          <w:rPr>
            <w:rStyle w:val="SmartHyperlink"/>
          </w:rPr>
          <w:t>Microsoft Office: Create Accessible PDFs</w:t>
        </w:r>
      </w:hyperlink>
    </w:p>
    <w:p w14:paraId="7BAB31B3" w14:textId="48DF44FA" w:rsidR="007F2135" w:rsidRPr="007F2135" w:rsidRDefault="007F2135" w:rsidP="00F90AFE">
      <w:pPr>
        <w:pStyle w:val="ListParagraph"/>
        <w:numPr>
          <w:ilvl w:val="0"/>
          <w:numId w:val="6"/>
        </w:numPr>
        <w:rPr>
          <w:rStyle w:val="SmartHyperlink"/>
        </w:rPr>
      </w:pPr>
      <w:hyperlink r:id="rId21" w:history="1">
        <w:r w:rsidRPr="007F2135">
          <w:rPr>
            <w:rStyle w:val="SmartHyperlink"/>
          </w:rPr>
          <w:t>Microsoft Word Accessibility (</w:t>
        </w:r>
        <w:proofErr w:type="spellStart"/>
        <w:r w:rsidRPr="007F2135">
          <w:rPr>
            <w:rStyle w:val="SmartHyperlink"/>
          </w:rPr>
          <w:t>WebAIM</w:t>
        </w:r>
        <w:proofErr w:type="spellEnd"/>
        <w:r w:rsidRPr="007F2135">
          <w:rPr>
            <w:rStyle w:val="SmartHyperlink"/>
          </w:rPr>
          <w:t>)</w:t>
        </w:r>
      </w:hyperlink>
    </w:p>
    <w:p w14:paraId="719E9CB5" w14:textId="1CE0DD7B" w:rsidR="007F2135" w:rsidRPr="007F2135" w:rsidRDefault="007F2135" w:rsidP="00F90AFE">
      <w:pPr>
        <w:pStyle w:val="ListParagraph"/>
        <w:numPr>
          <w:ilvl w:val="0"/>
          <w:numId w:val="6"/>
        </w:numPr>
        <w:rPr>
          <w:rStyle w:val="SmartHyperlink"/>
        </w:rPr>
      </w:pPr>
      <w:hyperlink r:id="rId22" w:history="1">
        <w:r w:rsidRPr="007F2135">
          <w:rPr>
            <w:rStyle w:val="SmartHyperlink"/>
          </w:rPr>
          <w:t>PDF Accessibility (</w:t>
        </w:r>
        <w:proofErr w:type="spellStart"/>
        <w:r w:rsidRPr="007F2135">
          <w:rPr>
            <w:rStyle w:val="SmartHyperlink"/>
          </w:rPr>
          <w:t>WebAIM</w:t>
        </w:r>
        <w:proofErr w:type="spellEnd"/>
        <w:r w:rsidRPr="007F2135">
          <w:rPr>
            <w:rStyle w:val="SmartHyperlink"/>
          </w:rPr>
          <w:t>)</w:t>
        </w:r>
      </w:hyperlink>
    </w:p>
    <w:p w14:paraId="6CEEAF2E" w14:textId="0B764417" w:rsidR="007F2135" w:rsidRPr="007F2135" w:rsidRDefault="007F2135" w:rsidP="00F90AFE">
      <w:pPr>
        <w:pStyle w:val="ListParagraph"/>
        <w:numPr>
          <w:ilvl w:val="0"/>
          <w:numId w:val="6"/>
        </w:numPr>
        <w:rPr>
          <w:rStyle w:val="SmartHyperlink"/>
        </w:rPr>
      </w:pPr>
      <w:hyperlink r:id="rId23" w:history="1">
        <w:r w:rsidRPr="007F2135">
          <w:rPr>
            <w:rStyle w:val="SmartHyperlink"/>
          </w:rPr>
          <w:t>PowerPoint Accessibility (</w:t>
        </w:r>
        <w:proofErr w:type="spellStart"/>
        <w:r w:rsidRPr="007F2135">
          <w:rPr>
            <w:rStyle w:val="SmartHyperlink"/>
          </w:rPr>
          <w:t>WebAIM</w:t>
        </w:r>
        <w:proofErr w:type="spellEnd"/>
        <w:r w:rsidRPr="007F2135">
          <w:rPr>
            <w:rStyle w:val="SmartHyperlink"/>
          </w:rPr>
          <w:t>)</w:t>
        </w:r>
      </w:hyperlink>
    </w:p>
    <w:p w14:paraId="1BC3796A" w14:textId="1F4D0318" w:rsidR="007F2135" w:rsidRPr="007F2135" w:rsidRDefault="007F2135" w:rsidP="00F90AFE">
      <w:pPr>
        <w:pStyle w:val="ListParagraph"/>
        <w:numPr>
          <w:ilvl w:val="0"/>
          <w:numId w:val="6"/>
        </w:numPr>
        <w:rPr>
          <w:rStyle w:val="SmartHyperlink"/>
        </w:rPr>
      </w:pPr>
      <w:hyperlink r:id="rId24" w:history="1">
        <w:r w:rsidRPr="007F2135">
          <w:rPr>
            <w:rStyle w:val="SmartHyperlink"/>
          </w:rPr>
          <w:t>Section508.gov: Create Accessible Documents</w:t>
        </w:r>
      </w:hyperlink>
    </w:p>
    <w:p w14:paraId="35159B2B" w14:textId="39B3B504" w:rsidR="007F2135" w:rsidRPr="007F2135" w:rsidRDefault="007F2135" w:rsidP="00F90AFE">
      <w:pPr>
        <w:pStyle w:val="ListParagraph"/>
        <w:numPr>
          <w:ilvl w:val="0"/>
          <w:numId w:val="6"/>
        </w:numPr>
        <w:rPr>
          <w:rStyle w:val="SmartHyperlink"/>
        </w:rPr>
      </w:pPr>
      <w:hyperlink r:id="rId25" w:history="1">
        <w:r w:rsidRPr="007F2135">
          <w:rPr>
            <w:rStyle w:val="SmartHyperlink"/>
          </w:rPr>
          <w:t>UTSA Document Accessibility</w:t>
        </w:r>
      </w:hyperlink>
    </w:p>
    <w:p w14:paraId="0C11C156" w14:textId="6DE125E4" w:rsidR="007F2135" w:rsidRPr="007F2135" w:rsidRDefault="008D5A27" w:rsidP="008D5A27">
      <w:pPr>
        <w:pStyle w:val="ListParagraph"/>
        <w:numPr>
          <w:ilvl w:val="0"/>
          <w:numId w:val="6"/>
        </w:numPr>
        <w:rPr>
          <w:rStyle w:val="SmartHyperlink"/>
        </w:rPr>
      </w:pPr>
      <w:hyperlink r:id="rId26" w:history="1">
        <w:r>
          <w:rPr>
            <w:rStyle w:val="SmartHyperlink"/>
          </w:rPr>
          <w:t>UTSW Digital Accessibility</w:t>
        </w:r>
      </w:hyperlink>
    </w:p>
    <w:sectPr w:rsidR="007F2135" w:rsidRPr="007F2135" w:rsidSect="00DA477F">
      <w:type w:val="continuous"/>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216B4" w14:textId="77777777" w:rsidR="00E7285A" w:rsidRDefault="00E7285A" w:rsidP="003351DD">
      <w:pPr>
        <w:spacing w:before="0" w:after="0"/>
      </w:pPr>
      <w:r>
        <w:separator/>
      </w:r>
    </w:p>
  </w:endnote>
  <w:endnote w:type="continuationSeparator" w:id="0">
    <w:p w14:paraId="26F712B1" w14:textId="77777777" w:rsidR="00E7285A" w:rsidRDefault="00E7285A" w:rsidP="003351D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Times New Roman (Headings CS)">
    <w:altName w:val="Times New Roman"/>
    <w:panose1 w:val="020B0604020202020204"/>
    <w:charset w:val="00"/>
    <w:family w:val="roman"/>
    <w:pitch w:val="variable"/>
    <w:sig w:usb0="E0002AFF" w:usb1="C0007841" w:usb2="00000009" w:usb3="00000000" w:csb0="000001FF" w:csb1="00000000"/>
  </w:font>
  <w:font w:name="Aptos SemiBold">
    <w:panose1 w:val="020B0004020202020204"/>
    <w:charset w:val="00"/>
    <w:family w:val="swiss"/>
    <w:pitch w:val="variable"/>
    <w:sig w:usb0="20000287" w:usb1="00000003" w:usb2="00000000" w:usb3="00000000" w:csb0="0000019F" w:csb1="00000000"/>
  </w:font>
  <w:font w:name="Courier">
    <w:altName w:val="Courier New"/>
    <w:panose1 w:val="02070309020205020404"/>
    <w:charset w:val="00"/>
    <w:family w:val="modern"/>
    <w:pitch w:val="fixed"/>
    <w:sig w:usb0="E0002AFF" w:usb1="C0007843" w:usb2="00000009" w:usb3="00000000" w:csb0="000001FF" w:csb1="00000000"/>
  </w:font>
  <w:font w:name="Times New Roman (Body CS)">
    <w:altName w:val="Times New Roman"/>
    <w:panose1 w:val="020B0604020202020204"/>
    <w:charset w:val="00"/>
    <w:family w:val="roman"/>
    <w:pitch w:val="variable"/>
    <w:sig w:usb0="E0002AFF" w:usb1="C0007841"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61147836"/>
      <w:docPartObj>
        <w:docPartGallery w:val="Page Numbers (Bottom of Page)"/>
        <w:docPartUnique/>
      </w:docPartObj>
    </w:sdtPr>
    <w:sdtContent>
      <w:p w14:paraId="468C9830" w14:textId="018064C8" w:rsidR="003351DD" w:rsidRDefault="003351DD" w:rsidP="00C41BE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B4DC0D1" w14:textId="77777777" w:rsidR="003351DD" w:rsidRDefault="003351DD" w:rsidP="003351D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02D79" w14:textId="016EE41E" w:rsidR="003351DD" w:rsidRDefault="007B4C09" w:rsidP="003351DD">
    <w:pPr>
      <w:pStyle w:val="Footer"/>
    </w:pPr>
    <w:r>
      <w:t>Accessible Document Example</w:t>
    </w:r>
    <w:r w:rsidR="003351DD" w:rsidRPr="003351DD">
      <w:t xml:space="preserve"> – </w:t>
    </w:r>
    <w:r w:rsidR="007E61E2">
      <w:t>1</w:t>
    </w:r>
    <w:r w:rsidR="00654F6F">
      <w:t>3</w:t>
    </w:r>
    <w:r w:rsidR="009F7B39">
      <w:t xml:space="preserve"> </w:t>
    </w:r>
    <w:r w:rsidR="00654F6F">
      <w:t>August</w:t>
    </w:r>
    <w:r w:rsidR="003351DD" w:rsidRPr="003351DD">
      <w:t xml:space="preserve"> 202</w:t>
    </w:r>
    <w:r w:rsidR="00654F6F">
      <w:t>5</w:t>
    </w:r>
  </w:p>
  <w:p w14:paraId="07172EAA" w14:textId="7EAE4035" w:rsidR="003351DD" w:rsidRPr="003351DD" w:rsidRDefault="003351DD" w:rsidP="003351DD">
    <w:pPr>
      <w:pStyle w:val="Footer"/>
    </w:pPr>
    <w:r w:rsidRPr="003351DD">
      <w:t xml:space="preserve">Page </w:t>
    </w:r>
    <w:sdt>
      <w:sdtPr>
        <w:id w:val="-1825121399"/>
        <w:docPartObj>
          <w:docPartGallery w:val="Page Numbers (Bottom of Page)"/>
          <w:docPartUnique/>
        </w:docPartObj>
      </w:sdtPr>
      <w:sdtContent>
        <w:r w:rsidRPr="003351DD">
          <w:fldChar w:fldCharType="begin"/>
        </w:r>
        <w:r w:rsidRPr="003351DD">
          <w:instrText xml:space="preserve"> PAGE </w:instrText>
        </w:r>
        <w:r w:rsidRPr="003351DD">
          <w:fldChar w:fldCharType="separate"/>
        </w:r>
        <w:r>
          <w:t>2</w:t>
        </w:r>
        <w:r w:rsidRPr="003351DD">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79423" w14:textId="77777777" w:rsidR="00E7285A" w:rsidRDefault="00E7285A" w:rsidP="003351DD">
      <w:pPr>
        <w:spacing w:before="0" w:after="0"/>
      </w:pPr>
      <w:r>
        <w:separator/>
      </w:r>
    </w:p>
  </w:footnote>
  <w:footnote w:type="continuationSeparator" w:id="0">
    <w:p w14:paraId="5F7531CD" w14:textId="77777777" w:rsidR="00E7285A" w:rsidRDefault="00E7285A" w:rsidP="003351DD">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EA565" w14:textId="1460331B" w:rsidR="008A7555" w:rsidRPr="00E64796" w:rsidRDefault="008A7555" w:rsidP="00E64796">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2F865" w14:textId="231606E5" w:rsidR="00E64796" w:rsidRDefault="00E64796" w:rsidP="00654F6F">
    <w:pPr>
      <w:pStyle w:val="DarkBlueBackgroundHeader"/>
    </w:pPr>
    <w:r>
      <w:tab/>
    </w:r>
    <w:r>
      <w:tab/>
    </w:r>
    <w:r>
      <w:rPr>
        <w:rFonts w:ascii="Times New Roman"/>
        <w:noProof/>
      </w:rPr>
      <w:drawing>
        <wp:inline distT="0" distB="0" distL="0" distR="0" wp14:anchorId="133FB911" wp14:editId="4F408FA4">
          <wp:extent cx="2286000" cy="868680"/>
          <wp:effectExtent l="0" t="0" r="0" b="0"/>
          <wp:docPr id="1093689021" name="Image 4" descr="UT Southwestern - Harold C. Simmons Comprehensive Cancer Center - Radiation Oncology"/>
          <wp:cNvGraphicFramePr/>
          <a:graphic xmlns:a="http://schemas.openxmlformats.org/drawingml/2006/main">
            <a:graphicData uri="http://schemas.openxmlformats.org/drawingml/2006/picture">
              <pic:pic xmlns:pic="http://schemas.openxmlformats.org/drawingml/2006/picture">
                <pic:nvPicPr>
                  <pic:cNvPr id="1093689021" name="Image 4" descr="UT Southwestern - Harold C. Simmons Comprehensive Cancer Center - Radiation Oncology"/>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86000" cy="86868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291A9A"/>
    <w:multiLevelType w:val="hybridMultilevel"/>
    <w:tmpl w:val="DC681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C8A5386"/>
    <w:multiLevelType w:val="hybridMultilevel"/>
    <w:tmpl w:val="EAE88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9E75B1A"/>
    <w:multiLevelType w:val="hybridMultilevel"/>
    <w:tmpl w:val="92543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C7E48BA"/>
    <w:multiLevelType w:val="hybridMultilevel"/>
    <w:tmpl w:val="BB30C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E4868DA"/>
    <w:multiLevelType w:val="hybridMultilevel"/>
    <w:tmpl w:val="871E1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D3A49E3"/>
    <w:multiLevelType w:val="multilevel"/>
    <w:tmpl w:val="9CE8D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21472F"/>
    <w:multiLevelType w:val="multilevel"/>
    <w:tmpl w:val="14FC7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04091102">
    <w:abstractNumId w:val="3"/>
  </w:num>
  <w:num w:numId="2" w16cid:durableId="752630431">
    <w:abstractNumId w:val="1"/>
  </w:num>
  <w:num w:numId="3" w16cid:durableId="713240440">
    <w:abstractNumId w:val="6"/>
  </w:num>
  <w:num w:numId="4" w16cid:durableId="540019106">
    <w:abstractNumId w:val="4"/>
  </w:num>
  <w:num w:numId="5" w16cid:durableId="242305693">
    <w:abstractNumId w:val="0"/>
  </w:num>
  <w:num w:numId="6" w16cid:durableId="1209024767">
    <w:abstractNumId w:val="2"/>
  </w:num>
  <w:num w:numId="7" w16cid:durableId="12323491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0636"/>
    <w:rsid w:val="000171D9"/>
    <w:rsid w:val="00063EEE"/>
    <w:rsid w:val="000A5DC9"/>
    <w:rsid w:val="00104D3A"/>
    <w:rsid w:val="00160135"/>
    <w:rsid w:val="001D7B4A"/>
    <w:rsid w:val="00235BFE"/>
    <w:rsid w:val="00250269"/>
    <w:rsid w:val="00250E87"/>
    <w:rsid w:val="002745CC"/>
    <w:rsid w:val="00276A6E"/>
    <w:rsid w:val="002C1874"/>
    <w:rsid w:val="003065B5"/>
    <w:rsid w:val="003351DD"/>
    <w:rsid w:val="00360EBA"/>
    <w:rsid w:val="00370636"/>
    <w:rsid w:val="003954DA"/>
    <w:rsid w:val="003A3FFC"/>
    <w:rsid w:val="003D2F20"/>
    <w:rsid w:val="003F43AA"/>
    <w:rsid w:val="00433E93"/>
    <w:rsid w:val="00436DC6"/>
    <w:rsid w:val="004501AD"/>
    <w:rsid w:val="004937CB"/>
    <w:rsid w:val="0049531E"/>
    <w:rsid w:val="004E3D94"/>
    <w:rsid w:val="004E5119"/>
    <w:rsid w:val="004E6FAF"/>
    <w:rsid w:val="00503E1A"/>
    <w:rsid w:val="00551E9F"/>
    <w:rsid w:val="00565AD7"/>
    <w:rsid w:val="00567639"/>
    <w:rsid w:val="005E75CA"/>
    <w:rsid w:val="00615F99"/>
    <w:rsid w:val="0062149F"/>
    <w:rsid w:val="00654F6F"/>
    <w:rsid w:val="006614C3"/>
    <w:rsid w:val="00685C7D"/>
    <w:rsid w:val="00687C18"/>
    <w:rsid w:val="006A1E61"/>
    <w:rsid w:val="006A4A5C"/>
    <w:rsid w:val="006A55E0"/>
    <w:rsid w:val="006B620B"/>
    <w:rsid w:val="006E70A9"/>
    <w:rsid w:val="006F073C"/>
    <w:rsid w:val="006F1EA8"/>
    <w:rsid w:val="00703495"/>
    <w:rsid w:val="00714553"/>
    <w:rsid w:val="00715849"/>
    <w:rsid w:val="007925B9"/>
    <w:rsid w:val="00793EDE"/>
    <w:rsid w:val="007B4C09"/>
    <w:rsid w:val="007B5F91"/>
    <w:rsid w:val="007D7B13"/>
    <w:rsid w:val="007E61E2"/>
    <w:rsid w:val="007F2135"/>
    <w:rsid w:val="007F62E7"/>
    <w:rsid w:val="00814A79"/>
    <w:rsid w:val="0082796B"/>
    <w:rsid w:val="00837ECC"/>
    <w:rsid w:val="008422D8"/>
    <w:rsid w:val="008519B6"/>
    <w:rsid w:val="00881D76"/>
    <w:rsid w:val="008A7048"/>
    <w:rsid w:val="008A7555"/>
    <w:rsid w:val="008D5A27"/>
    <w:rsid w:val="008F215F"/>
    <w:rsid w:val="00911CF5"/>
    <w:rsid w:val="00917360"/>
    <w:rsid w:val="009231CB"/>
    <w:rsid w:val="00932A93"/>
    <w:rsid w:val="00955D39"/>
    <w:rsid w:val="0097025F"/>
    <w:rsid w:val="009767B7"/>
    <w:rsid w:val="009A50E0"/>
    <w:rsid w:val="009C352E"/>
    <w:rsid w:val="009F501B"/>
    <w:rsid w:val="009F7B39"/>
    <w:rsid w:val="00A24ACA"/>
    <w:rsid w:val="00A65B61"/>
    <w:rsid w:val="00A65F6F"/>
    <w:rsid w:val="00A7056C"/>
    <w:rsid w:val="00A96163"/>
    <w:rsid w:val="00AD02A7"/>
    <w:rsid w:val="00AF190D"/>
    <w:rsid w:val="00B00F0A"/>
    <w:rsid w:val="00B0100C"/>
    <w:rsid w:val="00B01495"/>
    <w:rsid w:val="00B06F89"/>
    <w:rsid w:val="00B947BC"/>
    <w:rsid w:val="00BC3792"/>
    <w:rsid w:val="00BD2666"/>
    <w:rsid w:val="00C20044"/>
    <w:rsid w:val="00C237C4"/>
    <w:rsid w:val="00C55A66"/>
    <w:rsid w:val="00C73EE9"/>
    <w:rsid w:val="00C86D71"/>
    <w:rsid w:val="00C87739"/>
    <w:rsid w:val="00CC72CA"/>
    <w:rsid w:val="00CD0D42"/>
    <w:rsid w:val="00D04BF1"/>
    <w:rsid w:val="00D2798D"/>
    <w:rsid w:val="00D27A27"/>
    <w:rsid w:val="00D41A53"/>
    <w:rsid w:val="00D738F3"/>
    <w:rsid w:val="00D812FE"/>
    <w:rsid w:val="00DA2920"/>
    <w:rsid w:val="00DA477F"/>
    <w:rsid w:val="00DA5B2E"/>
    <w:rsid w:val="00DC091C"/>
    <w:rsid w:val="00E07226"/>
    <w:rsid w:val="00E11FD6"/>
    <w:rsid w:val="00E16A9A"/>
    <w:rsid w:val="00E233DF"/>
    <w:rsid w:val="00E4322F"/>
    <w:rsid w:val="00E53EF8"/>
    <w:rsid w:val="00E57DCE"/>
    <w:rsid w:val="00E64796"/>
    <w:rsid w:val="00E7285A"/>
    <w:rsid w:val="00E85656"/>
    <w:rsid w:val="00E91308"/>
    <w:rsid w:val="00EA1EE4"/>
    <w:rsid w:val="00EC0754"/>
    <w:rsid w:val="00ED0E9D"/>
    <w:rsid w:val="00EE1451"/>
    <w:rsid w:val="00F0049B"/>
    <w:rsid w:val="00F02EE3"/>
    <w:rsid w:val="00F90AFE"/>
    <w:rsid w:val="00F924B2"/>
    <w:rsid w:val="00FA76CE"/>
    <w:rsid w:val="00FC306F"/>
    <w:rsid w:val="00FD3EE5"/>
    <w:rsid w:val="00FE7C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D9349"/>
  <w15:chartTrackingRefBased/>
  <w15:docId w15:val="{C86870FB-D4D0-7B40-AD2A-50E7C4F43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3EDE"/>
    <w:pPr>
      <w:spacing w:before="150" w:after="150"/>
    </w:pPr>
    <w:rPr>
      <w:rFonts w:ascii="Aptos" w:eastAsia="Times New Roman" w:hAnsi="Aptos" w:cs="Times New Roman"/>
      <w:kern w:val="0"/>
      <w14:ligatures w14:val="none"/>
    </w:rPr>
  </w:style>
  <w:style w:type="paragraph" w:styleId="Heading1">
    <w:name w:val="heading 1"/>
    <w:basedOn w:val="Normal"/>
    <w:next w:val="Heading2"/>
    <w:link w:val="Heading1Char"/>
    <w:uiPriority w:val="9"/>
    <w:qFormat/>
    <w:rsid w:val="00654F6F"/>
    <w:pPr>
      <w:keepNext/>
      <w:keepLines/>
      <w:pageBreakBefore/>
      <w:spacing w:before="300" w:after="600"/>
      <w:jc w:val="center"/>
      <w:outlineLvl w:val="0"/>
    </w:pPr>
    <w:rPr>
      <w:rFonts w:asciiTheme="minorHAnsi" w:eastAsiaTheme="majorEastAsia" w:hAnsiTheme="minorHAnsi" w:cs="Times New Roman (Headings CS)"/>
      <w:b/>
      <w:color w:val="004C97"/>
      <w:spacing w:val="-10"/>
      <w:sz w:val="40"/>
      <w:szCs w:val="32"/>
    </w:rPr>
  </w:style>
  <w:style w:type="paragraph" w:styleId="Heading2">
    <w:name w:val="heading 2"/>
    <w:basedOn w:val="Normal"/>
    <w:next w:val="Normal"/>
    <w:link w:val="Heading2Char"/>
    <w:uiPriority w:val="9"/>
    <w:unhideWhenUsed/>
    <w:qFormat/>
    <w:rsid w:val="00654F6F"/>
    <w:pPr>
      <w:keepNext/>
      <w:keepLines/>
      <w:spacing w:before="600"/>
      <w:outlineLvl w:val="1"/>
    </w:pPr>
    <w:rPr>
      <w:rFonts w:asciiTheme="minorHAnsi" w:eastAsiaTheme="majorEastAsia" w:hAnsiTheme="minorHAnsi" w:cstheme="majorBidi"/>
      <w:color w:val="004C97"/>
      <w:sz w:val="44"/>
      <w:szCs w:val="26"/>
    </w:rPr>
  </w:style>
  <w:style w:type="paragraph" w:styleId="Heading3">
    <w:name w:val="heading 3"/>
    <w:basedOn w:val="Normal"/>
    <w:next w:val="Normal"/>
    <w:link w:val="Heading3Char"/>
    <w:uiPriority w:val="9"/>
    <w:unhideWhenUsed/>
    <w:qFormat/>
    <w:rsid w:val="00654F6F"/>
    <w:pPr>
      <w:keepNext/>
      <w:keepLines/>
      <w:spacing w:before="400"/>
      <w:outlineLvl w:val="2"/>
    </w:pPr>
    <w:rPr>
      <w:rFonts w:ascii="Aptos SemiBold" w:eastAsiaTheme="majorEastAsia" w:hAnsi="Aptos SemiBold" w:cstheme="majorBidi"/>
      <w:b/>
      <w:color w:val="636466"/>
      <w:sz w:val="36"/>
    </w:rPr>
  </w:style>
  <w:style w:type="paragraph" w:styleId="Heading4">
    <w:name w:val="heading 4"/>
    <w:basedOn w:val="Normal"/>
    <w:next w:val="Normal"/>
    <w:link w:val="Heading4Char"/>
    <w:uiPriority w:val="9"/>
    <w:unhideWhenUsed/>
    <w:qFormat/>
    <w:rsid w:val="00793EDE"/>
    <w:pPr>
      <w:keepNext/>
      <w:keepLines/>
      <w:spacing w:before="300" w:after="100"/>
      <w:outlineLvl w:val="3"/>
    </w:pPr>
    <w:rPr>
      <w:rFonts w:eastAsiaTheme="majorEastAsia" w:cstheme="majorBidi"/>
      <w:b/>
      <w:iCs/>
      <w:color w:val="3A3A3A" w:themeColor="background2" w:themeShade="40"/>
      <w:sz w:val="28"/>
    </w:rPr>
  </w:style>
  <w:style w:type="paragraph" w:styleId="Heading5">
    <w:name w:val="heading 5"/>
    <w:basedOn w:val="Normal"/>
    <w:next w:val="Normal"/>
    <w:link w:val="Heading5Char"/>
    <w:uiPriority w:val="9"/>
    <w:unhideWhenUsed/>
    <w:qFormat/>
    <w:rsid w:val="008F215F"/>
    <w:pPr>
      <w:keepNext/>
      <w:keepLines/>
      <w:spacing w:before="200" w:after="0"/>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8F215F"/>
    <w:pPr>
      <w:keepNext/>
      <w:keepLines/>
      <w:spacing w:before="200" w:after="0"/>
      <w:outlineLvl w:val="5"/>
    </w:pPr>
    <w:rPr>
      <w:rFonts w:eastAsiaTheme="majorEastAsia" w:cs="Times New Roman (Headings CS)"/>
      <w:b/>
      <w:iCs/>
      <w:smallCaps/>
      <w:color w:val="000000" w:themeColor="text1"/>
      <w:spacing w:val="20"/>
      <w:sz w:val="22"/>
    </w:rPr>
  </w:style>
  <w:style w:type="paragraph" w:styleId="Heading7">
    <w:name w:val="heading 7"/>
    <w:basedOn w:val="Normal"/>
    <w:next w:val="Normal"/>
    <w:link w:val="Heading7Char"/>
    <w:uiPriority w:val="9"/>
    <w:semiHidden/>
    <w:unhideWhenUsed/>
    <w:qFormat/>
    <w:rsid w:val="003706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0636"/>
    <w:pPr>
      <w:keepNext/>
      <w:keepLines/>
      <w:spacing w:before="0"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0636"/>
    <w:pPr>
      <w:keepNext/>
      <w:keepLines/>
      <w:spacing w:before="0"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de">
    <w:name w:val="Code"/>
    <w:basedOn w:val="Normal"/>
    <w:rsid w:val="006F1EA8"/>
    <w:pPr>
      <w:spacing w:before="0" w:after="0" w:line="264" w:lineRule="auto"/>
      <w:ind w:left="288"/>
    </w:pPr>
    <w:rPr>
      <w:rFonts w:ascii="Courier" w:eastAsiaTheme="minorEastAsia" w:hAnsi="Courier"/>
      <w:sz w:val="20"/>
      <w:szCs w:val="18"/>
    </w:rPr>
  </w:style>
  <w:style w:type="character" w:customStyle="1" w:styleId="codetext">
    <w:name w:val="code text"/>
    <w:basedOn w:val="DefaultParagraphFont"/>
    <w:uiPriority w:val="1"/>
    <w:qFormat/>
    <w:rsid w:val="006F1EA8"/>
    <w:rPr>
      <w:rFonts w:ascii="Courier New" w:hAnsi="Courier New" w:cs="Courier New"/>
      <w:b w:val="0"/>
      <w:i w:val="0"/>
      <w:color w:val="000000" w:themeColor="text1"/>
      <w:sz w:val="20"/>
      <w:szCs w:val="20"/>
    </w:rPr>
  </w:style>
  <w:style w:type="character" w:styleId="FollowedHyperlink">
    <w:name w:val="FollowedHyperlink"/>
    <w:basedOn w:val="DefaultParagraphFont"/>
    <w:uiPriority w:val="99"/>
    <w:semiHidden/>
    <w:unhideWhenUsed/>
    <w:rsid w:val="006F1EA8"/>
    <w:rPr>
      <w:rFonts w:ascii="Aptos" w:hAnsi="Aptos"/>
      <w:b w:val="0"/>
      <w:i w:val="0"/>
      <w:color w:val="96607D" w:themeColor="followedHyperlink"/>
      <w:sz w:val="24"/>
      <w:u w:val="single"/>
    </w:rPr>
  </w:style>
  <w:style w:type="paragraph" w:styleId="Footer">
    <w:name w:val="footer"/>
    <w:basedOn w:val="Normal"/>
    <w:link w:val="FooterChar"/>
    <w:uiPriority w:val="99"/>
    <w:unhideWhenUsed/>
    <w:rsid w:val="003351DD"/>
    <w:pPr>
      <w:tabs>
        <w:tab w:val="center" w:pos="4680"/>
        <w:tab w:val="right" w:pos="9360"/>
      </w:tabs>
      <w:spacing w:before="0" w:after="0"/>
    </w:pPr>
    <w:rPr>
      <w:sz w:val="20"/>
    </w:rPr>
  </w:style>
  <w:style w:type="character" w:customStyle="1" w:styleId="FooterChar">
    <w:name w:val="Footer Char"/>
    <w:basedOn w:val="DefaultParagraphFont"/>
    <w:link w:val="Footer"/>
    <w:uiPriority w:val="99"/>
    <w:rsid w:val="003351DD"/>
    <w:rPr>
      <w:rFonts w:ascii="Aptos" w:eastAsia="Times New Roman" w:hAnsi="Aptos" w:cs="Times New Roman"/>
      <w:b w:val="0"/>
      <w:i w:val="0"/>
      <w:color w:val="000000" w:themeColor="text1"/>
      <w:kern w:val="0"/>
      <w:sz w:val="20"/>
      <w14:ligatures w14:val="none"/>
    </w:rPr>
  </w:style>
  <w:style w:type="paragraph" w:styleId="Header">
    <w:name w:val="header"/>
    <w:basedOn w:val="Normal"/>
    <w:link w:val="HeaderChar"/>
    <w:uiPriority w:val="99"/>
    <w:unhideWhenUsed/>
    <w:rsid w:val="006F1EA8"/>
    <w:pPr>
      <w:tabs>
        <w:tab w:val="center" w:pos="4680"/>
        <w:tab w:val="right" w:pos="9360"/>
      </w:tabs>
      <w:spacing w:before="0" w:after="0"/>
    </w:pPr>
  </w:style>
  <w:style w:type="character" w:customStyle="1" w:styleId="HeaderChar">
    <w:name w:val="Header Char"/>
    <w:basedOn w:val="DefaultParagraphFont"/>
    <w:link w:val="Header"/>
    <w:uiPriority w:val="99"/>
    <w:rsid w:val="006F1EA8"/>
    <w:rPr>
      <w:rFonts w:ascii="Aptos" w:hAnsi="Aptos"/>
      <w:b w:val="0"/>
      <w:i w:val="0"/>
      <w:color w:val="000000" w:themeColor="text1"/>
      <w:sz w:val="22"/>
    </w:rPr>
  </w:style>
  <w:style w:type="character" w:customStyle="1" w:styleId="Heading1Char">
    <w:name w:val="Heading 1 Char"/>
    <w:basedOn w:val="DefaultParagraphFont"/>
    <w:link w:val="Heading1"/>
    <w:uiPriority w:val="9"/>
    <w:rsid w:val="00654F6F"/>
    <w:rPr>
      <w:rFonts w:eastAsiaTheme="majorEastAsia" w:cs="Times New Roman (Headings CS)"/>
      <w:b/>
      <w:color w:val="004C97"/>
      <w:spacing w:val="-10"/>
      <w:kern w:val="0"/>
      <w:sz w:val="40"/>
      <w:szCs w:val="32"/>
      <w14:ligatures w14:val="none"/>
    </w:rPr>
  </w:style>
  <w:style w:type="character" w:customStyle="1" w:styleId="Heading2Char">
    <w:name w:val="Heading 2 Char"/>
    <w:basedOn w:val="DefaultParagraphFont"/>
    <w:link w:val="Heading2"/>
    <w:uiPriority w:val="9"/>
    <w:rsid w:val="00654F6F"/>
    <w:rPr>
      <w:rFonts w:eastAsiaTheme="majorEastAsia" w:cstheme="majorBidi"/>
      <w:color w:val="004C97"/>
      <w:kern w:val="0"/>
      <w:sz w:val="44"/>
      <w:szCs w:val="26"/>
      <w14:ligatures w14:val="none"/>
    </w:rPr>
  </w:style>
  <w:style w:type="character" w:customStyle="1" w:styleId="Heading3Char">
    <w:name w:val="Heading 3 Char"/>
    <w:basedOn w:val="DefaultParagraphFont"/>
    <w:link w:val="Heading3"/>
    <w:uiPriority w:val="9"/>
    <w:rsid w:val="00654F6F"/>
    <w:rPr>
      <w:rFonts w:ascii="Aptos SemiBold" w:eastAsiaTheme="majorEastAsia" w:hAnsi="Aptos SemiBold" w:cstheme="majorBidi"/>
      <w:b/>
      <w:color w:val="636466"/>
      <w:kern w:val="0"/>
      <w:sz w:val="36"/>
      <w14:ligatures w14:val="none"/>
    </w:rPr>
  </w:style>
  <w:style w:type="paragraph" w:customStyle="1" w:styleId="Heading3mbx">
    <w:name w:val="Heading 3 mbx"/>
    <w:basedOn w:val="Heading3"/>
    <w:qFormat/>
    <w:rsid w:val="00654F6F"/>
    <w:pPr>
      <w:spacing w:after="50"/>
    </w:pPr>
  </w:style>
  <w:style w:type="character" w:customStyle="1" w:styleId="Heading4Char">
    <w:name w:val="Heading 4 Char"/>
    <w:basedOn w:val="DefaultParagraphFont"/>
    <w:link w:val="Heading4"/>
    <w:uiPriority w:val="9"/>
    <w:rsid w:val="00793EDE"/>
    <w:rPr>
      <w:rFonts w:ascii="Aptos" w:eastAsiaTheme="majorEastAsia" w:hAnsi="Aptos" w:cstheme="majorBidi"/>
      <w:b/>
      <w:i w:val="0"/>
      <w:iCs/>
      <w:color w:val="3A3A3A" w:themeColor="background2" w:themeShade="40"/>
      <w:kern w:val="0"/>
      <w:sz w:val="28"/>
      <w14:ligatures w14:val="none"/>
    </w:rPr>
  </w:style>
  <w:style w:type="character" w:styleId="Hyperlink">
    <w:name w:val="Hyperlink"/>
    <w:basedOn w:val="DefaultParagraphFont"/>
    <w:uiPriority w:val="99"/>
    <w:unhideWhenUsed/>
    <w:rsid w:val="00654F6F"/>
    <w:rPr>
      <w:rFonts w:ascii="Aptos" w:hAnsi="Aptos"/>
      <w:b w:val="0"/>
      <w:i w:val="0"/>
      <w:color w:val="004C97"/>
      <w:sz w:val="24"/>
      <w:u w:val="single"/>
      <w:bdr w:val="dotted" w:sz="4" w:space="0" w:color="auto"/>
    </w:rPr>
  </w:style>
  <w:style w:type="paragraph" w:styleId="ListParagraph">
    <w:name w:val="List Paragraph"/>
    <w:basedOn w:val="Normal"/>
    <w:uiPriority w:val="34"/>
    <w:qFormat/>
    <w:rsid w:val="006F1EA8"/>
    <w:pPr>
      <w:ind w:left="720"/>
      <w:contextualSpacing/>
    </w:pPr>
  </w:style>
  <w:style w:type="paragraph" w:styleId="NoSpacing">
    <w:name w:val="No Spacing"/>
    <w:uiPriority w:val="1"/>
    <w:qFormat/>
    <w:rsid w:val="006F1EA8"/>
    <w:rPr>
      <w:sz w:val="22"/>
    </w:rPr>
  </w:style>
  <w:style w:type="character" w:styleId="PageNumber">
    <w:name w:val="page number"/>
    <w:basedOn w:val="DefaultParagraphFont"/>
    <w:uiPriority w:val="99"/>
    <w:semiHidden/>
    <w:unhideWhenUsed/>
    <w:rsid w:val="006F1EA8"/>
    <w:rPr>
      <w:rFonts w:ascii="Aptos" w:hAnsi="Aptos"/>
      <w:b w:val="0"/>
      <w:i w:val="0"/>
      <w:color w:val="000000" w:themeColor="text1"/>
      <w:sz w:val="24"/>
    </w:rPr>
  </w:style>
  <w:style w:type="paragraph" w:customStyle="1" w:styleId="SectionH3">
    <w:name w:val="Section + H3"/>
    <w:basedOn w:val="Normal"/>
    <w:qFormat/>
    <w:rsid w:val="006F1EA8"/>
    <w:pPr>
      <w:spacing w:before="0"/>
      <w:ind w:left="360"/>
    </w:pPr>
    <w:rPr>
      <w:rFonts w:cs="Times New Roman (Body CS)"/>
    </w:rPr>
  </w:style>
  <w:style w:type="paragraph" w:styleId="Subtitle">
    <w:name w:val="Subtitle"/>
    <w:basedOn w:val="Normal"/>
    <w:next w:val="Normal"/>
    <w:link w:val="SubtitleChar"/>
    <w:uiPriority w:val="11"/>
    <w:qFormat/>
    <w:rsid w:val="00654F6F"/>
    <w:pPr>
      <w:numPr>
        <w:ilvl w:val="1"/>
      </w:numPr>
      <w:spacing w:after="160"/>
    </w:pPr>
    <w:rPr>
      <w:rFonts w:asciiTheme="majorHAnsi" w:eastAsiaTheme="minorEastAsia" w:hAnsiTheme="majorHAnsi"/>
      <w:color w:val="636466"/>
      <w:sz w:val="36"/>
      <w:szCs w:val="22"/>
    </w:rPr>
  </w:style>
  <w:style w:type="character" w:customStyle="1" w:styleId="SubtitleChar">
    <w:name w:val="Subtitle Char"/>
    <w:basedOn w:val="DefaultParagraphFont"/>
    <w:link w:val="Subtitle"/>
    <w:uiPriority w:val="11"/>
    <w:rsid w:val="00654F6F"/>
    <w:rPr>
      <w:rFonts w:asciiTheme="majorHAnsi" w:eastAsiaTheme="minorEastAsia" w:hAnsiTheme="majorHAnsi" w:cs="Times New Roman"/>
      <w:color w:val="636466"/>
      <w:kern w:val="0"/>
      <w:sz w:val="36"/>
      <w:szCs w:val="22"/>
      <w14:ligatures w14:val="none"/>
    </w:rPr>
  </w:style>
  <w:style w:type="table" w:styleId="TableGrid">
    <w:name w:val="Table Grid"/>
    <w:basedOn w:val="TableNormal"/>
    <w:uiPriority w:val="39"/>
    <w:rsid w:val="006F1E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6F1EA8"/>
    <w:pPr>
      <w:spacing w:line="560" w:lineRule="exact"/>
      <w:contextualSpacing/>
    </w:pPr>
    <w:rPr>
      <w:rFonts w:asciiTheme="majorHAnsi" w:eastAsiaTheme="majorEastAsia" w:hAnsiTheme="majorHAnsi" w:cstheme="majorBidi"/>
      <w:color w:val="0A2F41" w:themeColor="accent1" w:themeShade="80"/>
      <w:spacing w:val="-10"/>
      <w:kern w:val="28"/>
      <w:sz w:val="56"/>
      <w:szCs w:val="56"/>
    </w:rPr>
  </w:style>
  <w:style w:type="character" w:customStyle="1" w:styleId="TitleChar">
    <w:name w:val="Title Char"/>
    <w:basedOn w:val="DefaultParagraphFont"/>
    <w:link w:val="Title"/>
    <w:uiPriority w:val="10"/>
    <w:rsid w:val="006F1EA8"/>
    <w:rPr>
      <w:rFonts w:asciiTheme="majorHAnsi" w:eastAsiaTheme="majorEastAsia" w:hAnsiTheme="majorHAnsi" w:cstheme="majorBidi"/>
      <w:b w:val="0"/>
      <w:i w:val="0"/>
      <w:color w:val="0A2F41" w:themeColor="accent1" w:themeShade="80"/>
      <w:spacing w:val="-10"/>
      <w:kern w:val="28"/>
      <w:sz w:val="56"/>
      <w:szCs w:val="56"/>
    </w:rPr>
  </w:style>
  <w:style w:type="paragraph" w:styleId="TOC1">
    <w:name w:val="toc 1"/>
    <w:basedOn w:val="Normal"/>
    <w:next w:val="Normal"/>
    <w:autoRedefine/>
    <w:uiPriority w:val="39"/>
    <w:unhideWhenUsed/>
    <w:rsid w:val="00E16A9A"/>
    <w:pPr>
      <w:tabs>
        <w:tab w:val="right" w:pos="4306"/>
      </w:tabs>
      <w:spacing w:before="100" w:after="100"/>
    </w:pPr>
    <w:rPr>
      <w:rFonts w:asciiTheme="minorHAnsi" w:hAnsiTheme="minorHAnsi"/>
      <w:b/>
      <w:bCs/>
      <w:szCs w:val="20"/>
    </w:rPr>
  </w:style>
  <w:style w:type="paragraph" w:styleId="TOC2">
    <w:name w:val="toc 2"/>
    <w:basedOn w:val="TOC1"/>
    <w:next w:val="Normal"/>
    <w:autoRedefine/>
    <w:uiPriority w:val="39"/>
    <w:unhideWhenUsed/>
    <w:rsid w:val="000171D9"/>
    <w:pPr>
      <w:tabs>
        <w:tab w:val="clear" w:pos="4306"/>
        <w:tab w:val="right" w:leader="dot" w:pos="4310"/>
      </w:tabs>
      <w:spacing w:before="0" w:after="50"/>
    </w:pPr>
    <w:rPr>
      <w:rFonts w:eastAsiaTheme="majorEastAsia"/>
      <w:b w:val="0"/>
      <w:noProof/>
    </w:rPr>
  </w:style>
  <w:style w:type="paragraph" w:styleId="TOC3">
    <w:name w:val="toc 3"/>
    <w:basedOn w:val="TOC2"/>
    <w:next w:val="Normal"/>
    <w:autoRedefine/>
    <w:uiPriority w:val="39"/>
    <w:unhideWhenUsed/>
    <w:rsid w:val="00714553"/>
    <w:pPr>
      <w:ind w:left="288"/>
    </w:pPr>
    <w:rPr>
      <w:iCs/>
      <w:sz w:val="22"/>
    </w:rPr>
  </w:style>
  <w:style w:type="paragraph" w:styleId="TOC4">
    <w:name w:val="toc 4"/>
    <w:basedOn w:val="TOC3"/>
    <w:next w:val="Normal"/>
    <w:autoRedefine/>
    <w:uiPriority w:val="39"/>
    <w:unhideWhenUsed/>
    <w:rsid w:val="000171D9"/>
    <w:pPr>
      <w:spacing w:after="0"/>
      <w:ind w:left="576"/>
    </w:pPr>
    <w:rPr>
      <w:sz w:val="20"/>
      <w:szCs w:val="18"/>
    </w:rPr>
  </w:style>
  <w:style w:type="paragraph" w:styleId="TOC5">
    <w:name w:val="toc 5"/>
    <w:basedOn w:val="TOC4"/>
    <w:next w:val="Normal"/>
    <w:autoRedefine/>
    <w:uiPriority w:val="39"/>
    <w:unhideWhenUsed/>
    <w:rsid w:val="000171D9"/>
    <w:pPr>
      <w:ind w:left="864"/>
    </w:pPr>
    <w:rPr>
      <w:sz w:val="18"/>
    </w:rPr>
  </w:style>
  <w:style w:type="paragraph" w:styleId="TOC6">
    <w:name w:val="toc 6"/>
    <w:basedOn w:val="TOC5"/>
    <w:next w:val="Normal"/>
    <w:autoRedefine/>
    <w:uiPriority w:val="39"/>
    <w:unhideWhenUsed/>
    <w:rsid w:val="000171D9"/>
    <w:pPr>
      <w:ind w:left="1152"/>
    </w:pPr>
  </w:style>
  <w:style w:type="paragraph" w:styleId="TOC7">
    <w:name w:val="toc 7"/>
    <w:basedOn w:val="Normal"/>
    <w:next w:val="Normal"/>
    <w:autoRedefine/>
    <w:uiPriority w:val="39"/>
    <w:unhideWhenUsed/>
    <w:rsid w:val="006F1EA8"/>
    <w:pPr>
      <w:spacing w:before="0" w:after="0"/>
      <w:ind w:left="1440"/>
    </w:pPr>
    <w:rPr>
      <w:rFonts w:asciiTheme="minorHAnsi" w:hAnsiTheme="minorHAnsi"/>
      <w:sz w:val="18"/>
      <w:szCs w:val="18"/>
    </w:rPr>
  </w:style>
  <w:style w:type="paragraph" w:styleId="TOC8">
    <w:name w:val="toc 8"/>
    <w:basedOn w:val="Normal"/>
    <w:next w:val="Normal"/>
    <w:autoRedefine/>
    <w:uiPriority w:val="39"/>
    <w:unhideWhenUsed/>
    <w:rsid w:val="006F1EA8"/>
    <w:pPr>
      <w:spacing w:before="0" w:after="0"/>
      <w:ind w:left="1680"/>
    </w:pPr>
    <w:rPr>
      <w:rFonts w:asciiTheme="minorHAnsi" w:hAnsiTheme="minorHAnsi"/>
      <w:sz w:val="18"/>
      <w:szCs w:val="18"/>
    </w:rPr>
  </w:style>
  <w:style w:type="paragraph" w:styleId="TOC9">
    <w:name w:val="toc 9"/>
    <w:basedOn w:val="Normal"/>
    <w:next w:val="Normal"/>
    <w:autoRedefine/>
    <w:uiPriority w:val="39"/>
    <w:unhideWhenUsed/>
    <w:rsid w:val="006F1EA8"/>
    <w:pPr>
      <w:spacing w:before="0" w:after="0"/>
      <w:ind w:left="1920"/>
    </w:pPr>
    <w:rPr>
      <w:rFonts w:asciiTheme="minorHAnsi" w:hAnsiTheme="minorHAnsi"/>
      <w:sz w:val="18"/>
      <w:szCs w:val="18"/>
    </w:rPr>
  </w:style>
  <w:style w:type="character" w:styleId="UnresolvedMention">
    <w:name w:val="Unresolved Mention"/>
    <w:basedOn w:val="DefaultParagraphFont"/>
    <w:uiPriority w:val="99"/>
    <w:rsid w:val="006F1EA8"/>
    <w:rPr>
      <w:rFonts w:ascii="Aptos" w:hAnsi="Aptos"/>
      <w:b w:val="0"/>
      <w:i w:val="0"/>
      <w:color w:val="605E5C"/>
      <w:sz w:val="24"/>
      <w:shd w:val="clear" w:color="auto" w:fill="E1DFDD"/>
    </w:rPr>
  </w:style>
  <w:style w:type="character" w:customStyle="1" w:styleId="Heading5Char">
    <w:name w:val="Heading 5 Char"/>
    <w:basedOn w:val="DefaultParagraphFont"/>
    <w:link w:val="Heading5"/>
    <w:uiPriority w:val="9"/>
    <w:rsid w:val="008F215F"/>
    <w:rPr>
      <w:rFonts w:ascii="Aptos" w:eastAsiaTheme="majorEastAsia" w:hAnsi="Aptos" w:cstheme="majorBidi"/>
      <w:b/>
      <w:i w:val="0"/>
      <w:color w:val="000000" w:themeColor="text1"/>
      <w:kern w:val="0"/>
      <w:sz w:val="24"/>
      <w14:ligatures w14:val="none"/>
    </w:rPr>
  </w:style>
  <w:style w:type="character" w:customStyle="1" w:styleId="Heading6Char">
    <w:name w:val="Heading 6 Char"/>
    <w:basedOn w:val="DefaultParagraphFont"/>
    <w:link w:val="Heading6"/>
    <w:uiPriority w:val="9"/>
    <w:rsid w:val="008F215F"/>
    <w:rPr>
      <w:rFonts w:ascii="Aptos" w:eastAsiaTheme="majorEastAsia" w:hAnsi="Aptos" w:cs="Times New Roman (Headings CS)"/>
      <w:b/>
      <w:i w:val="0"/>
      <w:iCs/>
      <w:smallCaps/>
      <w:color w:val="000000" w:themeColor="text1"/>
      <w:spacing w:val="20"/>
      <w:kern w:val="0"/>
      <w:sz w:val="22"/>
      <w14:ligatures w14:val="none"/>
    </w:rPr>
  </w:style>
  <w:style w:type="character" w:customStyle="1" w:styleId="Heading7Char">
    <w:name w:val="Heading 7 Char"/>
    <w:basedOn w:val="DefaultParagraphFont"/>
    <w:link w:val="Heading7"/>
    <w:uiPriority w:val="9"/>
    <w:semiHidden/>
    <w:rsid w:val="00370636"/>
    <w:rPr>
      <w:rFonts w:ascii="Aptos" w:eastAsiaTheme="majorEastAsia" w:hAnsi="Aptos" w:cstheme="majorBidi"/>
      <w:b w:val="0"/>
      <w:i w:val="0"/>
      <w:color w:val="595959" w:themeColor="text1" w:themeTint="A6"/>
      <w:kern w:val="0"/>
      <w:sz w:val="22"/>
      <w14:ligatures w14:val="none"/>
    </w:rPr>
  </w:style>
  <w:style w:type="character" w:customStyle="1" w:styleId="Heading8Char">
    <w:name w:val="Heading 8 Char"/>
    <w:basedOn w:val="DefaultParagraphFont"/>
    <w:link w:val="Heading8"/>
    <w:uiPriority w:val="9"/>
    <w:semiHidden/>
    <w:rsid w:val="00370636"/>
    <w:rPr>
      <w:rFonts w:ascii="Aptos" w:eastAsiaTheme="majorEastAsia" w:hAnsi="Aptos" w:cstheme="majorBidi"/>
      <w:b w:val="0"/>
      <w:i/>
      <w:iCs/>
      <w:color w:val="272727" w:themeColor="text1" w:themeTint="D8"/>
      <w:kern w:val="0"/>
      <w:sz w:val="22"/>
      <w14:ligatures w14:val="none"/>
    </w:rPr>
  </w:style>
  <w:style w:type="character" w:customStyle="1" w:styleId="Heading9Char">
    <w:name w:val="Heading 9 Char"/>
    <w:basedOn w:val="DefaultParagraphFont"/>
    <w:link w:val="Heading9"/>
    <w:uiPriority w:val="9"/>
    <w:semiHidden/>
    <w:rsid w:val="00370636"/>
    <w:rPr>
      <w:rFonts w:ascii="Aptos" w:eastAsiaTheme="majorEastAsia" w:hAnsi="Aptos" w:cstheme="majorBidi"/>
      <w:b w:val="0"/>
      <w:i w:val="0"/>
      <w:color w:val="272727" w:themeColor="text1" w:themeTint="D8"/>
      <w:kern w:val="0"/>
      <w:sz w:val="22"/>
      <w14:ligatures w14:val="none"/>
    </w:rPr>
  </w:style>
  <w:style w:type="paragraph" w:styleId="Quote">
    <w:name w:val="Quote"/>
    <w:basedOn w:val="Normal"/>
    <w:next w:val="Normal"/>
    <w:link w:val="QuoteChar"/>
    <w:uiPriority w:val="29"/>
    <w:qFormat/>
    <w:rsid w:val="0037063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0636"/>
    <w:rPr>
      <w:rFonts w:ascii="Aptos" w:hAnsi="Aptos"/>
      <w:b w:val="0"/>
      <w:i/>
      <w:iCs/>
      <w:color w:val="404040" w:themeColor="text1" w:themeTint="BF"/>
      <w:kern w:val="0"/>
      <w:sz w:val="22"/>
      <w14:ligatures w14:val="none"/>
    </w:rPr>
  </w:style>
  <w:style w:type="character" w:styleId="IntenseEmphasis">
    <w:name w:val="Intense Emphasis"/>
    <w:basedOn w:val="DefaultParagraphFont"/>
    <w:uiPriority w:val="21"/>
    <w:qFormat/>
    <w:rsid w:val="00370636"/>
    <w:rPr>
      <w:rFonts w:ascii="Aptos" w:hAnsi="Aptos"/>
      <w:b w:val="0"/>
      <w:i/>
      <w:iCs/>
      <w:color w:val="0F4761" w:themeColor="accent1" w:themeShade="BF"/>
      <w:sz w:val="24"/>
    </w:rPr>
  </w:style>
  <w:style w:type="paragraph" w:styleId="IntenseQuote">
    <w:name w:val="Intense Quote"/>
    <w:basedOn w:val="Normal"/>
    <w:next w:val="Normal"/>
    <w:link w:val="IntenseQuoteChar"/>
    <w:uiPriority w:val="30"/>
    <w:qFormat/>
    <w:rsid w:val="003706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0636"/>
    <w:rPr>
      <w:rFonts w:ascii="Aptos" w:hAnsi="Aptos"/>
      <w:b w:val="0"/>
      <w:i/>
      <w:iCs/>
      <w:color w:val="0F4761" w:themeColor="accent1" w:themeShade="BF"/>
      <w:kern w:val="0"/>
      <w:sz w:val="22"/>
      <w14:ligatures w14:val="none"/>
    </w:rPr>
  </w:style>
  <w:style w:type="character" w:styleId="IntenseReference">
    <w:name w:val="Intense Reference"/>
    <w:basedOn w:val="DefaultParagraphFont"/>
    <w:uiPriority w:val="32"/>
    <w:qFormat/>
    <w:rsid w:val="00370636"/>
    <w:rPr>
      <w:rFonts w:ascii="Aptos" w:hAnsi="Aptos"/>
      <w:b/>
      <w:bCs/>
      <w:i w:val="0"/>
      <w:smallCaps/>
      <w:color w:val="0F4761" w:themeColor="accent1" w:themeShade="BF"/>
      <w:spacing w:val="5"/>
      <w:sz w:val="24"/>
    </w:rPr>
  </w:style>
  <w:style w:type="paragraph" w:styleId="Caption">
    <w:name w:val="caption"/>
    <w:basedOn w:val="Normal"/>
    <w:next w:val="Normal"/>
    <w:uiPriority w:val="35"/>
    <w:unhideWhenUsed/>
    <w:qFormat/>
    <w:rsid w:val="00E85656"/>
    <w:pPr>
      <w:spacing w:before="300" w:after="100"/>
    </w:pPr>
    <w:rPr>
      <w:i/>
      <w:iCs/>
      <w:color w:val="0E2841" w:themeColor="text2"/>
      <w:sz w:val="22"/>
      <w:szCs w:val="18"/>
    </w:rPr>
  </w:style>
  <w:style w:type="paragraph" w:customStyle="1" w:styleId="TableHeaderRow">
    <w:name w:val="Table Header Row"/>
    <w:basedOn w:val="Normal"/>
    <w:qFormat/>
    <w:rsid w:val="008422D8"/>
    <w:pPr>
      <w:spacing w:before="40" w:after="40"/>
    </w:pPr>
    <w:rPr>
      <w:rFonts w:cs="Calibri"/>
      <w:b/>
      <w:bCs/>
      <w:color w:val="000000"/>
      <w:sz w:val="22"/>
      <w:szCs w:val="22"/>
    </w:rPr>
  </w:style>
  <w:style w:type="paragraph" w:customStyle="1" w:styleId="ImageCentered">
    <w:name w:val="Image Centered"/>
    <w:basedOn w:val="Normal"/>
    <w:qFormat/>
    <w:rsid w:val="00B0100C"/>
    <w:pPr>
      <w:spacing w:after="300"/>
      <w:jc w:val="center"/>
    </w:pPr>
  </w:style>
  <w:style w:type="paragraph" w:styleId="TOCHeading">
    <w:name w:val="TOC Heading"/>
    <w:basedOn w:val="Normal"/>
    <w:next w:val="Normal"/>
    <w:uiPriority w:val="39"/>
    <w:unhideWhenUsed/>
    <w:qFormat/>
    <w:rsid w:val="00FE7C07"/>
    <w:rPr>
      <w:rFonts w:cstheme="majorBidi"/>
      <w:b/>
      <w:sz w:val="32"/>
    </w:rPr>
  </w:style>
  <w:style w:type="paragraph" w:styleId="NormalWeb">
    <w:name w:val="Normal (Web)"/>
    <w:basedOn w:val="Normal"/>
    <w:uiPriority w:val="99"/>
    <w:semiHidden/>
    <w:unhideWhenUsed/>
    <w:rsid w:val="003F43AA"/>
    <w:pPr>
      <w:spacing w:before="100" w:beforeAutospacing="1" w:after="100" w:afterAutospacing="1"/>
    </w:pPr>
    <w:rPr>
      <w:rFonts w:ascii="Times New Roman" w:hAnsi="Times New Roman"/>
    </w:rPr>
  </w:style>
  <w:style w:type="character" w:styleId="SmartHyperlink">
    <w:name w:val="Smart Hyperlink"/>
    <w:basedOn w:val="DefaultParagraphFont"/>
    <w:uiPriority w:val="99"/>
    <w:unhideWhenUsed/>
    <w:rsid w:val="00654F6F"/>
    <w:rPr>
      <w:rFonts w:asciiTheme="minorHAnsi" w:hAnsiTheme="minorHAnsi"/>
      <w:color w:val="004C97"/>
      <w:sz w:val="24"/>
      <w:u w:val="single"/>
    </w:rPr>
  </w:style>
  <w:style w:type="character" w:customStyle="1" w:styleId="AccessibleBrandRed">
    <w:name w:val="Accessible Brand Red"/>
    <w:basedOn w:val="DefaultParagraphFont"/>
    <w:uiPriority w:val="1"/>
    <w:qFormat/>
    <w:rsid w:val="00654F6F"/>
    <w:rPr>
      <w:rFonts w:asciiTheme="minorHAnsi" w:hAnsiTheme="minorHAnsi"/>
      <w:color w:val="C51F2E"/>
      <w:sz w:val="24"/>
    </w:rPr>
  </w:style>
  <w:style w:type="character" w:customStyle="1" w:styleId="AccessibleBrandBlue">
    <w:name w:val="Accessible Brand Blue"/>
    <w:uiPriority w:val="1"/>
    <w:qFormat/>
    <w:rsid w:val="00654F6F"/>
    <w:rPr>
      <w:rFonts w:asciiTheme="minorHAnsi" w:hAnsiTheme="minorHAnsi"/>
      <w:color w:val="004C97"/>
      <w:sz w:val="24"/>
    </w:rPr>
  </w:style>
  <w:style w:type="paragraph" w:styleId="NormalIndent">
    <w:name w:val="Normal Indent"/>
    <w:basedOn w:val="Normal"/>
    <w:uiPriority w:val="99"/>
    <w:semiHidden/>
    <w:unhideWhenUsed/>
    <w:rsid w:val="00FA76CE"/>
    <w:pPr>
      <w:ind w:left="360"/>
    </w:pPr>
  </w:style>
  <w:style w:type="character" w:customStyle="1" w:styleId="AccessibleBrandGray">
    <w:name w:val="Accessible Brand Gray"/>
    <w:basedOn w:val="DefaultParagraphFont"/>
    <w:uiPriority w:val="1"/>
    <w:qFormat/>
    <w:rsid w:val="00654F6F"/>
    <w:rPr>
      <w:color w:val="636466"/>
    </w:rPr>
  </w:style>
  <w:style w:type="paragraph" w:customStyle="1" w:styleId="DarkBlueBackgroundHeader">
    <w:name w:val="Dark Blue Background Header"/>
    <w:basedOn w:val="Header"/>
    <w:qFormat/>
    <w:rsid w:val="00654F6F"/>
    <w:pPr>
      <w:pBdr>
        <w:top w:val="single" w:sz="2" w:space="15" w:color="004A99"/>
        <w:left w:val="single" w:sz="2" w:space="30" w:color="004A99"/>
        <w:bottom w:val="single" w:sz="2" w:space="15" w:color="004A99"/>
        <w:right w:val="single" w:sz="2" w:space="30" w:color="004A99"/>
      </w:pBdr>
      <w:shd w:val="clear" w:color="auto" w:fill="004C97"/>
      <w:ind w:left="-864" w:right="-864"/>
    </w:pPr>
    <w:rPr>
      <w:color w:val="FFFFFF"/>
    </w:rPr>
  </w:style>
  <w:style w:type="character" w:styleId="SmartLink">
    <w:name w:val="Smart Link"/>
    <w:basedOn w:val="DefaultParagraphFont"/>
    <w:uiPriority w:val="99"/>
    <w:semiHidden/>
    <w:unhideWhenUsed/>
    <w:rsid w:val="00654F6F"/>
    <w:rPr>
      <w:color w:val="004C97"/>
      <w:u w:val="single"/>
      <w:shd w:val="clear" w:color="auto" w:fill="F3F2F1"/>
    </w:rPr>
  </w:style>
  <w:style w:type="character" w:customStyle="1" w:styleId="AccessibleBrandPurple">
    <w:name w:val="Accessible Brand Purple"/>
    <w:basedOn w:val="AccessibleBrandRed"/>
    <w:uiPriority w:val="1"/>
    <w:qFormat/>
    <w:rsid w:val="00654F6F"/>
    <w:rPr>
      <w:rFonts w:asciiTheme="minorHAnsi" w:hAnsiTheme="minorHAnsi"/>
      <w:color w:val="645FAA"/>
      <w:sz w:val="24"/>
    </w:rPr>
  </w:style>
  <w:style w:type="character" w:customStyle="1" w:styleId="AccessibleBrandGreen">
    <w:name w:val="Accessible Brand Green"/>
    <w:basedOn w:val="DefaultParagraphFont"/>
    <w:uiPriority w:val="1"/>
    <w:qFormat/>
    <w:rsid w:val="00654F6F"/>
    <w:rPr>
      <w:color w:val="008340"/>
    </w:rPr>
  </w:style>
  <w:style w:type="character" w:customStyle="1" w:styleId="AccessibleBrandBlueMedium">
    <w:name w:val="Accessible Brand Blue Medium"/>
    <w:basedOn w:val="DefaultParagraphFont"/>
    <w:uiPriority w:val="1"/>
    <w:qFormat/>
    <w:rsid w:val="00654F6F"/>
    <w:rPr>
      <w:color w:val="1079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1496600">
      <w:bodyDiv w:val="1"/>
      <w:marLeft w:val="0"/>
      <w:marRight w:val="0"/>
      <w:marTop w:val="0"/>
      <w:marBottom w:val="0"/>
      <w:divBdr>
        <w:top w:val="none" w:sz="0" w:space="0" w:color="auto"/>
        <w:left w:val="none" w:sz="0" w:space="0" w:color="auto"/>
        <w:bottom w:val="none" w:sz="0" w:space="0" w:color="auto"/>
        <w:right w:val="none" w:sz="0" w:space="0" w:color="auto"/>
      </w:divBdr>
    </w:div>
    <w:div w:id="1019158069">
      <w:bodyDiv w:val="1"/>
      <w:marLeft w:val="0"/>
      <w:marRight w:val="0"/>
      <w:marTop w:val="0"/>
      <w:marBottom w:val="0"/>
      <w:divBdr>
        <w:top w:val="none" w:sz="0" w:space="0" w:color="auto"/>
        <w:left w:val="none" w:sz="0" w:space="0" w:color="auto"/>
        <w:bottom w:val="none" w:sz="0" w:space="0" w:color="auto"/>
        <w:right w:val="none" w:sz="0" w:space="0" w:color="auto"/>
      </w:divBdr>
    </w:div>
    <w:div w:id="1576356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hyperlink" Target="https://www.utsouthwestern.edu/about-us/administrative-offices/access/accessibility/digital-accessibility/" TargetMode="External"/><Relationship Id="rId3" Type="http://schemas.openxmlformats.org/officeDocument/2006/relationships/customXml" Target="../customXml/item3.xml"/><Relationship Id="rId21" Type="http://schemas.openxmlformats.org/officeDocument/2006/relationships/hyperlink" Target="https://webaim.org/techniques/word/" TargetMode="Externa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hyperlink" Target="https://odl.utsa.edu/document-accessibility/"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support.microsoft.com/en-us/office/create-accessible-pdfs-064625e0-56ea-4e16-ad71-3aa33bb4b7ed"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hyperlink" Target="https://www.section508.gov/create/documents/" TargetMode="External"/><Relationship Id="rId5"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hyperlink" Target="https://webaim.org/techniques/powerpoint/"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support.microsoft.com/en-us/office/improve-accessibility-with-the-accessibility-checker-a16f6de0-2f39-4a2b-8bd8-5ad801426c7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utsouthwestern.edu/about-us/administrative-offices/access/accessibility/digital-accessibility/" TargetMode="External"/><Relationship Id="rId22" Type="http://schemas.openxmlformats.org/officeDocument/2006/relationships/hyperlink" Target="https://webaim.org/techniques/acrobat/" TargetMode="Externa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C9E8152DE7084E86E1E36A9301F12D" ma:contentTypeVersion="19" ma:contentTypeDescription="Create a new document." ma:contentTypeScope="" ma:versionID="24da5b6c45a2d4f5f7f0da32d10ef5ff">
  <xsd:schema xmlns:xsd="http://www.w3.org/2001/XMLSchema" xmlns:xs="http://www.w3.org/2001/XMLSchema" xmlns:p="http://schemas.microsoft.com/office/2006/metadata/properties" xmlns:ns2="6890acd2-3341-44ec-bff1-98de3d7c0775" xmlns:ns3="163ccbd2-d6a8-489a-a324-dae0db4297ef" targetNamespace="http://schemas.microsoft.com/office/2006/metadata/properties" ma:root="true" ma:fieldsID="c6f0a4307c1e8ed04a87c0d35bfaa4cf" ns2:_="" ns3:_="">
    <xsd:import namespace="6890acd2-3341-44ec-bff1-98de3d7c0775"/>
    <xsd:import namespace="163ccbd2-d6a8-489a-a324-dae0db4297e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Date_x002f_Time"/>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90acd2-3341-44ec-bff1-98de3d7c07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Date_x002f_Time" ma:index="19" ma:displayName="Date/Time" ma:format="DateTime" ma:internalName="Date_x002f_Time">
      <xsd:simpleType>
        <xsd:restriction base="dms:DateTime"/>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Location" ma:index="24" nillable="true" ma:displayName="Location" ma:description="" ma:indexed="true" ma:internalName="MediaServiceLocation" ma:readOnly="true">
      <xsd:simpleType>
        <xsd:restriction base="dms:Text"/>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3ccbd2-d6a8-489a-a324-dae0db4297e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68c1e75-6b92-490d-b406-857b9673cc72}" ma:internalName="TaxCatchAll" ma:showField="CatchAllData" ma:web="163ccbd2-d6a8-489a-a324-dae0db4297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ate_x002f_Time xmlns="6890acd2-3341-44ec-bff1-98de3d7c0775"/>
    <TaxCatchAll xmlns="163ccbd2-d6a8-489a-a324-dae0db4297ef" xsi:nil="true"/>
    <lcf76f155ced4ddcb4097134ff3c332f xmlns="6890acd2-3341-44ec-bff1-98de3d7c077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18C903-4937-48C0-AA8C-708BF1253D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90acd2-3341-44ec-bff1-98de3d7c0775"/>
    <ds:schemaRef ds:uri="163ccbd2-d6a8-489a-a324-dae0db4297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E362E9-B971-4B07-8CC6-FB1881730977}">
  <ds:schemaRefs>
    <ds:schemaRef ds:uri="http://schemas.microsoft.com/office/2006/metadata/properties"/>
    <ds:schemaRef ds:uri="http://schemas.microsoft.com/office/infopath/2007/PartnerControls"/>
    <ds:schemaRef ds:uri="6890acd2-3341-44ec-bff1-98de3d7c0775"/>
    <ds:schemaRef ds:uri="163ccbd2-d6a8-489a-a324-dae0db4297ef"/>
  </ds:schemaRefs>
</ds:datastoreItem>
</file>

<file path=customXml/itemProps3.xml><?xml version="1.0" encoding="utf-8"?>
<ds:datastoreItem xmlns:ds="http://schemas.openxmlformats.org/officeDocument/2006/customXml" ds:itemID="{32B63180-3FF5-40A4-9350-A311AA6EC4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1419</Words>
  <Characters>8091</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Accessible Document Example Alternate</vt:lpstr>
    </vt:vector>
  </TitlesOfParts>
  <Manager/>
  <Company/>
  <LinksUpToDate>false</LinksUpToDate>
  <CharactersWithSpaces>9492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Accessible Document Example Alternate - Digital Accessibility</dc:title>
  <dc:subject>Document with styles and a dark blue background header for the first page.</dc:subject>
  <dc:creator>Jonathan Maedche</dc:creator>
  <cp:keywords/>
  <dc:description/>
  <cp:lastModifiedBy>Jonathan Maedche</cp:lastModifiedBy>
  <cp:revision>3</cp:revision>
  <cp:lastPrinted>2024-01-16T22:34:00Z</cp:lastPrinted>
  <dcterms:created xsi:type="dcterms:W3CDTF">2025-08-13T15:17:00Z</dcterms:created>
  <dcterms:modified xsi:type="dcterms:W3CDTF">2025-08-13T15:19:00Z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0x010100B3C9E8152DE7084E86E1E36A9301F12D</vt:lpwstr>
  </property>
</Properties>
</file>