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620" w:type="dxa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2585"/>
        <w:gridCol w:w="5922"/>
      </w:tblGrid>
      <w:tr w:rsidR="007930B8" w14:paraId="46F200C7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9E6505" w14:textId="77777777" w:rsidR="007930B8" w:rsidRDefault="007930B8">
            <w:pPr>
              <w:rPr>
                <w:b/>
              </w:rPr>
            </w:pPr>
            <w:r>
              <w:rPr>
                <w:b/>
              </w:rPr>
              <w:t>Category</w:t>
            </w:r>
          </w:p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963813" w14:textId="77777777" w:rsidR="007930B8" w:rsidRDefault="007930B8">
            <w:pPr>
              <w:rPr>
                <w:b/>
              </w:rPr>
            </w:pPr>
            <w:r>
              <w:rPr>
                <w:b/>
              </w:rPr>
              <w:t>Special Stain</w:t>
            </w:r>
          </w:p>
        </w:tc>
      </w:tr>
      <w:tr w:rsidR="007930B8" w14:paraId="5D403657" w14:textId="77777777" w:rsidTr="00D74000">
        <w:tc>
          <w:tcPr>
            <w:tcW w:w="2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149DE5" w14:textId="6AE63B16" w:rsidR="007930B8" w:rsidRDefault="00367BFC">
            <w:r>
              <w:t>Facile</w:t>
            </w:r>
          </w:p>
        </w:tc>
        <w:tc>
          <w:tcPr>
            <w:tcW w:w="5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A3E99" w14:textId="77777777" w:rsidR="007930B8" w:rsidRDefault="007930B8">
            <w:r>
              <w:t>Cresyl-Echt Violet (Nissl)</w:t>
            </w:r>
          </w:p>
        </w:tc>
      </w:tr>
      <w:tr w:rsidR="007930B8" w14:paraId="4D1EA042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1A1BE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6AC59" w14:textId="77777777" w:rsidR="007930B8" w:rsidRDefault="007930B8">
            <w:proofErr w:type="spellStart"/>
            <w:r>
              <w:t>Luxol</w:t>
            </w:r>
            <w:proofErr w:type="spellEnd"/>
            <w:r>
              <w:t xml:space="preserve"> Fast Blue (Myelin)</w:t>
            </w:r>
          </w:p>
        </w:tc>
      </w:tr>
      <w:tr w:rsidR="007930B8" w14:paraId="3A272838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6DA38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E72CE" w14:textId="77777777" w:rsidR="007930B8" w:rsidRDefault="007930B8">
            <w:r>
              <w:t>PAS</w:t>
            </w:r>
          </w:p>
        </w:tc>
      </w:tr>
      <w:tr w:rsidR="007930B8" w14:paraId="30AE3FFC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ECEF4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61B9E" w14:textId="64D9CDD6" w:rsidR="007930B8" w:rsidRDefault="007930B8">
            <w:r>
              <w:t>Toluidine Blue</w:t>
            </w:r>
            <w:r w:rsidR="006935FF">
              <w:t xml:space="preserve"> (Mast Cells)</w:t>
            </w:r>
          </w:p>
        </w:tc>
      </w:tr>
      <w:tr w:rsidR="00C07E3C" w14:paraId="7A58166E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8D14C" w14:textId="77777777" w:rsidR="00C07E3C" w:rsidRDefault="00C07E3C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22667" w14:textId="20617213" w:rsidR="00C07E3C" w:rsidRDefault="00C07E3C">
            <w:r>
              <w:t>Nuclear Fast Red (Cedar Wood Oil DP)</w:t>
            </w:r>
          </w:p>
        </w:tc>
      </w:tr>
      <w:tr w:rsidR="007930B8" w14:paraId="19B28693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97A3E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3723D" w14:textId="77777777" w:rsidR="007930B8" w:rsidRDefault="007930B8">
            <w:r>
              <w:t>Congo Red</w:t>
            </w:r>
          </w:p>
        </w:tc>
      </w:tr>
      <w:tr w:rsidR="007930B8" w14:paraId="31891668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164E7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8F844" w14:textId="77777777" w:rsidR="007930B8" w:rsidRDefault="007930B8">
            <w:r>
              <w:t>Picrosirius Red</w:t>
            </w:r>
          </w:p>
        </w:tc>
      </w:tr>
      <w:tr w:rsidR="007930B8" w14:paraId="571DBF8A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D551E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748B9" w14:textId="77777777" w:rsidR="007930B8" w:rsidRDefault="007930B8">
            <w:r>
              <w:t>Alcian Blue (pH 2.5)</w:t>
            </w:r>
          </w:p>
        </w:tc>
      </w:tr>
      <w:tr w:rsidR="007930B8" w14:paraId="44AA0F00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A0546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916BC" w14:textId="77777777" w:rsidR="007930B8" w:rsidRDefault="007930B8">
            <w:r>
              <w:t>Oil Red-O ($22.25)</w:t>
            </w:r>
          </w:p>
        </w:tc>
      </w:tr>
      <w:tr w:rsidR="007930B8" w14:paraId="6BCD15AF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E51A2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E9D7F" w14:textId="77777777" w:rsidR="007930B8" w:rsidRDefault="007930B8">
            <w:r>
              <w:t>Rubeanic Acid</w:t>
            </w:r>
          </w:p>
        </w:tc>
      </w:tr>
      <w:tr w:rsidR="00A9382D" w14:paraId="406F6E6C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4538F" w14:textId="77777777" w:rsidR="00A9382D" w:rsidRDefault="00A9382D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65B75" w14:textId="0DEBF3B0" w:rsidR="00A9382D" w:rsidRDefault="00A9382D">
            <w:r>
              <w:t>Thioflavin-S</w:t>
            </w:r>
          </w:p>
        </w:tc>
      </w:tr>
      <w:tr w:rsidR="007930B8" w14:paraId="3302FFD2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5C0DA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442C8" w14:textId="77777777" w:rsidR="007930B8" w:rsidRDefault="007930B8"/>
        </w:tc>
      </w:tr>
      <w:tr w:rsidR="007930B8" w14:paraId="58DE0CF9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CFD39" w14:textId="7716C664" w:rsidR="007930B8" w:rsidRDefault="00367BFC">
            <w:r>
              <w:t>Intermediate</w:t>
            </w:r>
          </w:p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B36B2" w14:textId="0DBB4885" w:rsidR="007930B8" w:rsidRDefault="006935FF">
            <w:r>
              <w:t xml:space="preserve">Masson’s </w:t>
            </w:r>
            <w:r w:rsidR="007930B8">
              <w:t>Trichrome</w:t>
            </w:r>
          </w:p>
        </w:tc>
      </w:tr>
      <w:tr w:rsidR="007930B8" w14:paraId="35C15A74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4A324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3917E" w14:textId="77777777" w:rsidR="007930B8" w:rsidRDefault="007930B8">
            <w:r>
              <w:t>Gram Stain</w:t>
            </w:r>
          </w:p>
        </w:tc>
      </w:tr>
      <w:tr w:rsidR="007930B8" w14:paraId="22BEB859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7D926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26BD0" w14:textId="77777777" w:rsidR="007930B8" w:rsidRDefault="007930B8">
            <w:r>
              <w:t>Verhoeff's Van Gieson (Elastic)</w:t>
            </w:r>
          </w:p>
        </w:tc>
      </w:tr>
      <w:tr w:rsidR="007930B8" w14:paraId="27F4F263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2E123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3B509" w14:textId="77777777" w:rsidR="007930B8" w:rsidRDefault="007930B8">
            <w:r>
              <w:t>PAS-</w:t>
            </w:r>
            <w:proofErr w:type="spellStart"/>
            <w:r>
              <w:t>Fuelgen</w:t>
            </w:r>
            <w:proofErr w:type="spellEnd"/>
          </w:p>
        </w:tc>
      </w:tr>
      <w:tr w:rsidR="007930B8" w14:paraId="33E4ABA2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38AD1" w14:textId="77777777" w:rsidR="007930B8" w:rsidRDefault="007930B8">
            <w:pPr>
              <w:ind w:left="-80"/>
            </w:pPr>
          </w:p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15F5F" w14:textId="77777777" w:rsidR="007930B8" w:rsidRDefault="007930B8">
            <w:r>
              <w:t>AFB/FITE</w:t>
            </w:r>
          </w:p>
        </w:tc>
      </w:tr>
      <w:tr w:rsidR="007930B8" w14:paraId="335CFBD6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943CF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B53DD" w14:textId="7CDC9E9B" w:rsidR="007930B8" w:rsidRDefault="009426B5">
            <w:r>
              <w:t>Von Ko</w:t>
            </w:r>
            <w:r w:rsidR="007930B8">
              <w:t>ssa (calcium)</w:t>
            </w:r>
          </w:p>
        </w:tc>
      </w:tr>
      <w:tr w:rsidR="00D74000" w14:paraId="50CC847A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B1EDD" w14:textId="77777777" w:rsidR="00D74000" w:rsidRDefault="00D74000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BB85C" w14:textId="51031B1B" w:rsidR="00D74000" w:rsidRDefault="00D74000">
            <w:r>
              <w:t>Alcian Blue/Safranin-O/Toluidine Blue (Mast Cells)</w:t>
            </w:r>
          </w:p>
        </w:tc>
      </w:tr>
      <w:tr w:rsidR="007930B8" w14:paraId="2D4847B9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5FD36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FCA7F" w14:textId="77777777" w:rsidR="007930B8" w:rsidRDefault="007930B8">
            <w:r>
              <w:t>LFB/Nissl Combo</w:t>
            </w:r>
          </w:p>
        </w:tc>
      </w:tr>
      <w:tr w:rsidR="007930B8" w14:paraId="11A789A0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45907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82CB2" w14:textId="77777777" w:rsidR="007930B8" w:rsidRDefault="007930B8">
            <w:r>
              <w:t>LFB/PAS Combo</w:t>
            </w:r>
          </w:p>
        </w:tc>
      </w:tr>
      <w:tr w:rsidR="007930B8" w14:paraId="620C5361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7743F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38CC6" w14:textId="77777777" w:rsidR="007930B8" w:rsidRDefault="007930B8">
            <w:r>
              <w:t>Prussian Blue Iron Stain</w:t>
            </w:r>
          </w:p>
        </w:tc>
      </w:tr>
      <w:tr w:rsidR="006935FF" w14:paraId="662E101C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3BF12" w14:textId="77777777" w:rsidR="006935FF" w:rsidRDefault="006935FF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61345" w14:textId="102CFE68" w:rsidR="006935FF" w:rsidRDefault="006935FF">
            <w:r>
              <w:t>Alcian Blue/PAS</w:t>
            </w:r>
          </w:p>
        </w:tc>
      </w:tr>
      <w:tr w:rsidR="007930B8" w14:paraId="44EFE584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7AD12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7568C" w14:textId="77777777" w:rsidR="007930B8" w:rsidRDefault="007930B8">
            <w:r>
              <w:t>Giemsa</w:t>
            </w:r>
          </w:p>
        </w:tc>
      </w:tr>
      <w:tr w:rsidR="007930B8" w14:paraId="464186D4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4DCAF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2F658" w14:textId="77777777" w:rsidR="007930B8" w:rsidRDefault="007930B8">
            <w:r>
              <w:t>Safranin-O Cartilage</w:t>
            </w:r>
          </w:p>
        </w:tc>
      </w:tr>
      <w:tr w:rsidR="007930B8" w14:paraId="6794AE96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E4C54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32023" w14:textId="77777777" w:rsidR="007930B8" w:rsidRDefault="007930B8">
            <w:r>
              <w:t>TRAP (Osteoclasts)</w:t>
            </w:r>
          </w:p>
        </w:tc>
      </w:tr>
      <w:tr w:rsidR="007930B8" w14:paraId="1AA81B69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AA275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746E9" w14:textId="77777777" w:rsidR="007930B8" w:rsidRDefault="007930B8"/>
        </w:tc>
      </w:tr>
      <w:tr w:rsidR="007930B8" w14:paraId="374A9992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0388D" w14:textId="77AA5F3C" w:rsidR="007930B8" w:rsidRDefault="00367BFC">
            <w:r>
              <w:t>Complex</w:t>
            </w:r>
          </w:p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655E8" w14:textId="77777777" w:rsidR="007930B8" w:rsidRDefault="007930B8">
            <w:r>
              <w:t>Reticulin Stain (Gordon &amp; Sweet)</w:t>
            </w:r>
          </w:p>
        </w:tc>
      </w:tr>
      <w:tr w:rsidR="007930B8" w14:paraId="64B986C8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24C48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5429E" w14:textId="77777777" w:rsidR="007930B8" w:rsidRDefault="007930B8">
            <w:r>
              <w:t>GMS</w:t>
            </w:r>
          </w:p>
        </w:tc>
      </w:tr>
      <w:tr w:rsidR="007930B8" w14:paraId="101A98CD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48943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2AAAD" w14:textId="77777777" w:rsidR="007930B8" w:rsidRDefault="007930B8">
            <w:r>
              <w:t>Steiner</w:t>
            </w:r>
          </w:p>
        </w:tc>
      </w:tr>
      <w:tr w:rsidR="007930B8" w14:paraId="0FA2C2A3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49DCD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6BD8E" w14:textId="77777777" w:rsidR="007930B8" w:rsidRDefault="007930B8">
            <w:r>
              <w:t>Fontanna Masson</w:t>
            </w:r>
          </w:p>
        </w:tc>
      </w:tr>
      <w:tr w:rsidR="007930B8" w14:paraId="6F56C2B7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196B7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FF0D4" w14:textId="77777777" w:rsidR="007930B8" w:rsidRDefault="007930B8">
            <w:r>
              <w:t>ATPase Histochemistry</w:t>
            </w:r>
          </w:p>
        </w:tc>
      </w:tr>
      <w:tr w:rsidR="007930B8" w14:paraId="00B09D1C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8CE2E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AA38A" w14:textId="77777777" w:rsidR="007930B8" w:rsidRDefault="007930B8">
            <w:r>
              <w:t>Mayer's Mucicarmine</w:t>
            </w:r>
          </w:p>
        </w:tc>
      </w:tr>
      <w:tr w:rsidR="007930B8" w14:paraId="2F50EE51" w14:textId="77777777" w:rsidTr="00D74000">
        <w:tc>
          <w:tcPr>
            <w:tcW w:w="2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7E296" w14:textId="77777777" w:rsidR="007930B8" w:rsidRDefault="007930B8"/>
        </w:tc>
        <w:tc>
          <w:tcPr>
            <w:tcW w:w="5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C5CCE" w14:textId="1E24DCF1" w:rsidR="007930B8" w:rsidRDefault="00D5736F">
            <w:r>
              <w:t xml:space="preserve">Morris Modified </w:t>
            </w:r>
            <w:proofErr w:type="spellStart"/>
            <w:r>
              <w:t>Pentachrome</w:t>
            </w:r>
            <w:proofErr w:type="spellEnd"/>
          </w:p>
        </w:tc>
      </w:tr>
    </w:tbl>
    <w:p w14:paraId="4ED36059" w14:textId="77777777" w:rsidR="007930B8" w:rsidRDefault="007930B8"/>
    <w:sectPr w:rsidR="007930B8">
      <w:type w:val="continuous"/>
      <w:pgSz w:w="24480" w:h="31680"/>
      <w:pgMar w:top="1440" w:right="6480" w:bottom="16646" w:left="6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ew York">
    <w:altName w:val="Times New Roman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embedSystemFonts/>
  <w:bordersDoNotSurroundHeader/>
  <w:bordersDoNotSurroundFooter/>
  <w:proofState w:spelling="clean" w:grammar="clean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6361"/>
    <w:rsid w:val="00016361"/>
    <w:rsid w:val="002F7BA8"/>
    <w:rsid w:val="00367BFC"/>
    <w:rsid w:val="005A73AF"/>
    <w:rsid w:val="006935FF"/>
    <w:rsid w:val="007930B8"/>
    <w:rsid w:val="009426B5"/>
    <w:rsid w:val="00954147"/>
    <w:rsid w:val="00A62E6F"/>
    <w:rsid w:val="00A9382D"/>
    <w:rsid w:val="00C07E3C"/>
    <w:rsid w:val="00C53CA8"/>
    <w:rsid w:val="00D5736F"/>
    <w:rsid w:val="00D74000"/>
    <w:rsid w:val="00DF079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8AE4834"/>
  <w15:docId w15:val="{A2225B62-49A3-F04A-B3CE-14848E8FC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Palatino" w:hAnsi="Palatino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Special Stain Classes</vt:lpstr>
    </vt:vector>
  </TitlesOfParts>
  <Company>UT Southwestern</Company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Special Stain Classes</dc:title>
  <dc:subject/>
  <dc:creator>Molecular Cardiology</dc:creator>
  <cp:keywords/>
  <cp:lastModifiedBy>John Shelton</cp:lastModifiedBy>
  <cp:revision>11</cp:revision>
  <cp:lastPrinted>2006-07-25T14:24:00Z</cp:lastPrinted>
  <dcterms:created xsi:type="dcterms:W3CDTF">2017-06-20T12:27:00Z</dcterms:created>
  <dcterms:modified xsi:type="dcterms:W3CDTF">2025-09-11T17:21:00Z</dcterms:modified>
</cp:coreProperties>
</file>