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2A7185" w:rsidRDefault="002A7185">
      <w:pPr>
        <w:jc w:val="center"/>
        <w:rPr>
          <w:rFonts w:ascii="Palatino" w:hAnsi="Palatino"/>
          <w:b/>
          <w:sz w:val="32"/>
        </w:rPr>
      </w:pPr>
      <w:r w:rsidRPr="002A7185">
        <w:rPr>
          <w:rFonts w:ascii="Palatino" w:hAnsi="Palatino"/>
          <w:b/>
          <w:sz w:val="32"/>
        </w:rPr>
        <w:t>4% PARAFORMALDEHYDE/PBS</w:t>
      </w:r>
    </w:p>
    <w:p w:rsidR="00000000" w:rsidRPr="002A7185" w:rsidRDefault="00D5680F">
      <w:pPr>
        <w:rPr>
          <w:rFonts w:ascii="Palatino" w:hAnsi="Palatino"/>
          <w:sz w:val="28"/>
        </w:rPr>
      </w:pPr>
    </w:p>
    <w:p w:rsidR="00000000" w:rsidRPr="002A7185" w:rsidRDefault="00D5680F">
      <w:pPr>
        <w:rPr>
          <w:rFonts w:ascii="Palatino" w:hAnsi="Palatino"/>
          <w:sz w:val="28"/>
        </w:rPr>
      </w:pPr>
      <w:r w:rsidRPr="002A7185">
        <w:rPr>
          <w:rFonts w:ascii="Palatino" w:hAnsi="Palatino"/>
          <w:sz w:val="28"/>
        </w:rPr>
        <w:t>To Make 1 Liter:</w:t>
      </w:r>
    </w:p>
    <w:p w:rsidR="00000000" w:rsidRPr="002A7185" w:rsidRDefault="00D5680F">
      <w:pPr>
        <w:rPr>
          <w:rFonts w:ascii="Palatino" w:hAnsi="Palatino"/>
          <w:sz w:val="28"/>
        </w:rPr>
      </w:pPr>
    </w:p>
    <w:p w:rsidR="00000000" w:rsidRPr="002A7185" w:rsidRDefault="00D5680F">
      <w:pPr>
        <w:rPr>
          <w:rFonts w:ascii="Palatino" w:hAnsi="Palatino"/>
          <w:sz w:val="28"/>
        </w:rPr>
      </w:pPr>
      <w:r w:rsidRPr="002A7185">
        <w:rPr>
          <w:rFonts w:ascii="Palatino" w:hAnsi="Palatino"/>
          <w:sz w:val="28"/>
        </w:rPr>
        <w:t>Add Reagents to 800 ml</w:t>
      </w:r>
      <w:r w:rsidR="002A7185" w:rsidRPr="002A7185">
        <w:rPr>
          <w:rFonts w:ascii="Palatino" w:hAnsi="Palatino"/>
          <w:sz w:val="28"/>
        </w:rPr>
        <w:t xml:space="preserve"> </w:t>
      </w:r>
      <w:r w:rsidRPr="002A7185">
        <w:rPr>
          <w:rFonts w:ascii="Palatino" w:hAnsi="Palatino"/>
          <w:sz w:val="28"/>
        </w:rPr>
        <w:t>H</w:t>
      </w:r>
      <w:r w:rsidRPr="002A7185">
        <w:rPr>
          <w:rFonts w:ascii="Palatino" w:hAnsi="Palatino"/>
          <w:sz w:val="28"/>
          <w:vertAlign w:val="subscript"/>
        </w:rPr>
        <w:t>2</w:t>
      </w:r>
      <w:r w:rsidRPr="002A7185">
        <w:rPr>
          <w:rFonts w:ascii="Palatino" w:hAnsi="Palatino"/>
          <w:sz w:val="28"/>
        </w:rPr>
        <w:t>O</w:t>
      </w:r>
    </w:p>
    <w:p w:rsidR="00000000" w:rsidRPr="002A7185" w:rsidRDefault="00D5680F">
      <w:pPr>
        <w:pStyle w:val="Heading1"/>
        <w:ind w:firstLine="720"/>
        <w:rPr>
          <w:rFonts w:ascii="Palatino" w:hAnsi="Palatino"/>
        </w:rPr>
      </w:pPr>
      <w:r w:rsidRPr="002A7185">
        <w:rPr>
          <w:rFonts w:ascii="Palatino" w:hAnsi="Palatino"/>
        </w:rPr>
        <w:t>NaCl</w:t>
      </w:r>
      <w:r w:rsidRPr="002A7185">
        <w:rPr>
          <w:rFonts w:ascii="Palatino" w:hAnsi="Palatino"/>
        </w:rPr>
        <w:tab/>
      </w:r>
      <w:r w:rsidRPr="002A7185">
        <w:rPr>
          <w:rFonts w:ascii="Palatino" w:hAnsi="Palatino"/>
        </w:rPr>
        <w:tab/>
      </w:r>
      <w:r w:rsidRPr="002A7185">
        <w:rPr>
          <w:rFonts w:ascii="Palatino" w:hAnsi="Palatino"/>
        </w:rPr>
        <w:tab/>
      </w:r>
      <w:r w:rsidRPr="002A7185">
        <w:rPr>
          <w:rFonts w:ascii="Palatino" w:hAnsi="Palatino"/>
        </w:rPr>
        <w:tab/>
        <w:t>8 grams</w:t>
      </w:r>
      <w:r w:rsidRPr="002A7185">
        <w:rPr>
          <w:rFonts w:ascii="Palatino" w:hAnsi="Palatino"/>
        </w:rPr>
        <w:tab/>
        <w:t>(SIGMA S-9625)</w:t>
      </w:r>
    </w:p>
    <w:p w:rsidR="00000000" w:rsidRPr="002A7185" w:rsidRDefault="00D5680F">
      <w:pPr>
        <w:ind w:firstLine="720"/>
        <w:rPr>
          <w:rFonts w:ascii="Palatino" w:hAnsi="Palatino"/>
          <w:sz w:val="28"/>
        </w:rPr>
      </w:pPr>
      <w:r w:rsidRPr="002A7185">
        <w:rPr>
          <w:rFonts w:ascii="Palatino" w:hAnsi="Palatino"/>
          <w:sz w:val="28"/>
        </w:rPr>
        <w:t>Na</w:t>
      </w:r>
      <w:r w:rsidRPr="002A7185">
        <w:rPr>
          <w:rFonts w:ascii="Palatino" w:hAnsi="Palatino"/>
          <w:sz w:val="28"/>
          <w:vertAlign w:val="subscript"/>
        </w:rPr>
        <w:t>2</w:t>
      </w:r>
      <w:r w:rsidRPr="002A7185">
        <w:rPr>
          <w:rFonts w:ascii="Palatino" w:hAnsi="Palatino"/>
          <w:sz w:val="28"/>
        </w:rPr>
        <w:t>HPO</w:t>
      </w:r>
      <w:r w:rsidRPr="002A7185">
        <w:rPr>
          <w:rFonts w:ascii="Palatino" w:hAnsi="Palatino"/>
          <w:sz w:val="28"/>
          <w:vertAlign w:val="subscript"/>
        </w:rPr>
        <w:t>4</w:t>
      </w:r>
      <w:r w:rsidRPr="002A7185">
        <w:rPr>
          <w:rFonts w:ascii="Palatino" w:hAnsi="Palatino"/>
          <w:sz w:val="28"/>
        </w:rPr>
        <w:tab/>
      </w:r>
      <w:r w:rsidRPr="002A7185">
        <w:rPr>
          <w:rFonts w:ascii="Palatino" w:hAnsi="Palatino"/>
          <w:sz w:val="28"/>
        </w:rPr>
        <w:tab/>
      </w:r>
      <w:r w:rsidRPr="002A7185">
        <w:rPr>
          <w:rFonts w:ascii="Palatino" w:hAnsi="Palatino"/>
          <w:sz w:val="28"/>
        </w:rPr>
        <w:tab/>
        <w:t>1.44 g</w:t>
      </w:r>
      <w:r w:rsidRPr="002A7185">
        <w:rPr>
          <w:rFonts w:ascii="Palatino" w:hAnsi="Palatino"/>
          <w:sz w:val="28"/>
        </w:rPr>
        <w:tab/>
      </w:r>
      <w:r w:rsidRPr="002A7185">
        <w:rPr>
          <w:rFonts w:ascii="Palatino" w:hAnsi="Palatino"/>
          <w:sz w:val="28"/>
        </w:rPr>
        <w:tab/>
        <w:t>(SIGMA S-3264)</w:t>
      </w:r>
    </w:p>
    <w:p w:rsidR="00000000" w:rsidRPr="002A7185" w:rsidRDefault="00D5680F">
      <w:pPr>
        <w:ind w:firstLine="720"/>
        <w:rPr>
          <w:rFonts w:ascii="Palatino" w:hAnsi="Palatino"/>
          <w:sz w:val="28"/>
        </w:rPr>
      </w:pPr>
      <w:r w:rsidRPr="002A7185">
        <w:rPr>
          <w:rFonts w:ascii="Palatino" w:hAnsi="Palatino"/>
          <w:sz w:val="28"/>
        </w:rPr>
        <w:t>KCl</w:t>
      </w:r>
      <w:r w:rsidRPr="002A7185">
        <w:rPr>
          <w:rFonts w:ascii="Palatino" w:hAnsi="Palatino"/>
          <w:sz w:val="28"/>
        </w:rPr>
        <w:tab/>
      </w:r>
      <w:r w:rsidRPr="002A7185">
        <w:rPr>
          <w:rFonts w:ascii="Palatino" w:hAnsi="Palatino"/>
          <w:sz w:val="28"/>
        </w:rPr>
        <w:tab/>
      </w:r>
      <w:r w:rsidRPr="002A7185">
        <w:rPr>
          <w:rFonts w:ascii="Palatino" w:hAnsi="Palatino"/>
          <w:sz w:val="28"/>
        </w:rPr>
        <w:tab/>
      </w:r>
      <w:r w:rsidRPr="002A7185">
        <w:rPr>
          <w:rFonts w:ascii="Palatino" w:hAnsi="Palatino"/>
          <w:sz w:val="28"/>
        </w:rPr>
        <w:tab/>
        <w:t>0.2 g</w:t>
      </w:r>
      <w:r w:rsidRPr="002A7185">
        <w:rPr>
          <w:rFonts w:ascii="Palatino" w:hAnsi="Palatino"/>
          <w:sz w:val="28"/>
        </w:rPr>
        <w:tab/>
      </w:r>
      <w:r w:rsidRPr="002A7185">
        <w:rPr>
          <w:rFonts w:ascii="Palatino" w:hAnsi="Palatino"/>
          <w:sz w:val="28"/>
        </w:rPr>
        <w:tab/>
        <w:t>(SIGMA P-3911)</w:t>
      </w:r>
    </w:p>
    <w:p w:rsidR="00000000" w:rsidRPr="002A7185" w:rsidRDefault="00D5680F">
      <w:pPr>
        <w:ind w:firstLine="720"/>
        <w:rPr>
          <w:rFonts w:ascii="Palatino" w:hAnsi="Palatino"/>
          <w:sz w:val="28"/>
        </w:rPr>
      </w:pPr>
      <w:r w:rsidRPr="002A7185">
        <w:rPr>
          <w:rFonts w:ascii="Palatino" w:hAnsi="Palatino"/>
          <w:sz w:val="28"/>
        </w:rPr>
        <w:t>KH</w:t>
      </w:r>
      <w:r w:rsidRPr="002A7185">
        <w:rPr>
          <w:rFonts w:ascii="Palatino" w:hAnsi="Palatino"/>
          <w:sz w:val="28"/>
          <w:vertAlign w:val="subscript"/>
        </w:rPr>
        <w:t>2</w:t>
      </w:r>
      <w:r w:rsidRPr="002A7185">
        <w:rPr>
          <w:rFonts w:ascii="Palatino" w:hAnsi="Palatino"/>
          <w:sz w:val="28"/>
        </w:rPr>
        <w:t>PO</w:t>
      </w:r>
      <w:r w:rsidRPr="002A7185">
        <w:rPr>
          <w:rFonts w:ascii="Palatino" w:hAnsi="Palatino"/>
          <w:sz w:val="28"/>
          <w:vertAlign w:val="subscript"/>
        </w:rPr>
        <w:t>4</w:t>
      </w:r>
      <w:r w:rsidRPr="002A7185">
        <w:rPr>
          <w:rFonts w:ascii="Palatino" w:hAnsi="Palatino"/>
          <w:sz w:val="28"/>
        </w:rPr>
        <w:tab/>
      </w:r>
      <w:r w:rsidRPr="002A7185">
        <w:rPr>
          <w:rFonts w:ascii="Palatino" w:hAnsi="Palatino"/>
          <w:sz w:val="28"/>
        </w:rPr>
        <w:tab/>
      </w:r>
      <w:r w:rsidRPr="002A7185">
        <w:rPr>
          <w:rFonts w:ascii="Palatino" w:hAnsi="Palatino"/>
          <w:sz w:val="28"/>
        </w:rPr>
        <w:tab/>
        <w:t>0.24 g</w:t>
      </w:r>
      <w:r w:rsidRPr="002A7185">
        <w:rPr>
          <w:rFonts w:ascii="Palatino" w:hAnsi="Palatino"/>
          <w:sz w:val="28"/>
        </w:rPr>
        <w:tab/>
      </w:r>
      <w:r w:rsidRPr="002A7185">
        <w:rPr>
          <w:rFonts w:ascii="Palatino" w:hAnsi="Palatino"/>
          <w:sz w:val="28"/>
        </w:rPr>
        <w:tab/>
        <w:t>(SIGMA P-0662)</w:t>
      </w:r>
    </w:p>
    <w:p w:rsidR="00000000" w:rsidRPr="002A7185" w:rsidRDefault="00D5680F">
      <w:pPr>
        <w:rPr>
          <w:rFonts w:ascii="Palatino" w:hAnsi="Palatino"/>
          <w:sz w:val="28"/>
        </w:rPr>
      </w:pPr>
    </w:p>
    <w:p w:rsidR="00000000" w:rsidRPr="002A7185" w:rsidRDefault="002A7185">
      <w:pPr>
        <w:ind w:firstLine="720"/>
        <w:rPr>
          <w:rFonts w:ascii="Palatino" w:hAnsi="Palatino"/>
          <w:sz w:val="28"/>
        </w:rPr>
      </w:pPr>
      <w:r w:rsidRPr="002A7185">
        <w:rPr>
          <w:rFonts w:ascii="Palatino" w:hAnsi="Palatino"/>
          <w:sz w:val="28"/>
        </w:rPr>
        <w:t>Paraformaldehyde</w:t>
      </w:r>
      <w:r w:rsidRPr="002A7185">
        <w:rPr>
          <w:rFonts w:ascii="Palatino" w:hAnsi="Palatino"/>
          <w:sz w:val="28"/>
        </w:rPr>
        <w:tab/>
      </w:r>
      <w:r w:rsidR="00D5680F" w:rsidRPr="002A7185">
        <w:rPr>
          <w:rFonts w:ascii="Palatino" w:hAnsi="Palatino"/>
          <w:sz w:val="28"/>
        </w:rPr>
        <w:t>40 g</w:t>
      </w:r>
      <w:r w:rsidR="00D5680F" w:rsidRPr="002A7185">
        <w:rPr>
          <w:rFonts w:ascii="Palatino" w:hAnsi="Palatino"/>
          <w:sz w:val="28"/>
        </w:rPr>
        <w:tab/>
      </w:r>
      <w:r w:rsidR="00D5680F" w:rsidRPr="002A7185">
        <w:rPr>
          <w:rFonts w:ascii="Palatino" w:hAnsi="Palatino"/>
          <w:sz w:val="28"/>
        </w:rPr>
        <w:tab/>
        <w:t>(Fisher MK-2621500)</w:t>
      </w:r>
    </w:p>
    <w:p w:rsidR="00000000" w:rsidRPr="002A7185" w:rsidRDefault="00D5680F">
      <w:pPr>
        <w:rPr>
          <w:rFonts w:ascii="Palatino" w:hAnsi="Palatino"/>
          <w:sz w:val="28"/>
        </w:rPr>
      </w:pPr>
    </w:p>
    <w:p w:rsidR="00D5680F" w:rsidRDefault="002A7185">
      <w:pPr>
        <w:rPr>
          <w:rFonts w:ascii="Palatino" w:hAnsi="Palatino"/>
          <w:sz w:val="28"/>
        </w:rPr>
      </w:pPr>
      <w:r w:rsidRPr="002A7185">
        <w:rPr>
          <w:rFonts w:ascii="Palatino" w:hAnsi="Palatino"/>
          <w:sz w:val="28"/>
        </w:rPr>
        <w:t>With constant</w:t>
      </w:r>
      <w:r w:rsidR="00D5680F" w:rsidRPr="002A7185">
        <w:rPr>
          <w:rFonts w:ascii="Palatino" w:hAnsi="Palatino"/>
          <w:sz w:val="28"/>
        </w:rPr>
        <w:t xml:space="preserve"> stirring, add NaOH to raise the pH to a range of 11.25-12. The pH will begin to drop as the PFA dissolves. When the pH stabilizes, add more NaOH to bring the pH </w:t>
      </w:r>
      <w:r w:rsidR="00D5680F">
        <w:rPr>
          <w:rFonts w:ascii="Palatino" w:hAnsi="Palatino"/>
          <w:sz w:val="28"/>
        </w:rPr>
        <w:t>back up into the desired range</w:t>
      </w:r>
    </w:p>
    <w:p w:rsidR="00000000" w:rsidRPr="002A7185" w:rsidRDefault="00D5680F">
      <w:pPr>
        <w:rPr>
          <w:rFonts w:ascii="Palatino" w:hAnsi="Palatino"/>
          <w:sz w:val="28"/>
        </w:rPr>
      </w:pPr>
    </w:p>
    <w:p w:rsidR="00000000" w:rsidRPr="002A7185" w:rsidRDefault="00D5680F">
      <w:pPr>
        <w:rPr>
          <w:rFonts w:ascii="Palatino" w:hAnsi="Palatino"/>
          <w:sz w:val="28"/>
        </w:rPr>
      </w:pPr>
      <w:r w:rsidRPr="002A7185">
        <w:rPr>
          <w:rFonts w:ascii="Palatino" w:hAnsi="Palatino"/>
          <w:sz w:val="28"/>
        </w:rPr>
        <w:t>Once the PFA is in solution, lower the</w:t>
      </w:r>
      <w:r>
        <w:rPr>
          <w:rFonts w:ascii="Palatino" w:hAnsi="Palatino"/>
          <w:sz w:val="28"/>
        </w:rPr>
        <w:t xml:space="preserve"> pH down to 7.4 with HCl</w:t>
      </w:r>
    </w:p>
    <w:p w:rsidR="00D5680F" w:rsidRDefault="00D5680F">
      <w:pPr>
        <w:rPr>
          <w:rFonts w:ascii="Palatino" w:hAnsi="Palatino"/>
          <w:sz w:val="28"/>
        </w:rPr>
      </w:pPr>
    </w:p>
    <w:p w:rsidR="00000000" w:rsidRPr="002A7185" w:rsidRDefault="00D5680F">
      <w:pPr>
        <w:rPr>
          <w:rFonts w:ascii="Palatino" w:hAnsi="Palatino"/>
          <w:sz w:val="28"/>
        </w:rPr>
      </w:pPr>
      <w:r w:rsidRPr="002A7185">
        <w:rPr>
          <w:rFonts w:ascii="Palatino" w:hAnsi="Palatino"/>
          <w:sz w:val="28"/>
        </w:rPr>
        <w:t xml:space="preserve">QS </w:t>
      </w:r>
      <w:r>
        <w:rPr>
          <w:rFonts w:ascii="Palatino" w:hAnsi="Palatino"/>
          <w:sz w:val="28"/>
        </w:rPr>
        <w:t xml:space="preserve">solution volume </w:t>
      </w:r>
      <w:r w:rsidRPr="002A7185">
        <w:rPr>
          <w:rFonts w:ascii="Palatino" w:hAnsi="Palatino"/>
          <w:sz w:val="28"/>
        </w:rPr>
        <w:t>to</w:t>
      </w:r>
      <w:r>
        <w:rPr>
          <w:rFonts w:ascii="Palatino" w:hAnsi="Palatino"/>
          <w:sz w:val="28"/>
        </w:rPr>
        <w:t xml:space="preserve"> </w:t>
      </w:r>
      <w:r w:rsidRPr="002A7185">
        <w:rPr>
          <w:rFonts w:ascii="Palatino" w:hAnsi="Palatino"/>
          <w:sz w:val="28"/>
        </w:rPr>
        <w:t xml:space="preserve">1L with </w:t>
      </w:r>
      <w:r w:rsidRPr="002A7185">
        <w:rPr>
          <w:rFonts w:ascii="Palatino" w:hAnsi="Palatino"/>
          <w:sz w:val="28"/>
        </w:rPr>
        <w:t>H</w:t>
      </w:r>
      <w:r w:rsidRPr="002A7185">
        <w:rPr>
          <w:rFonts w:ascii="Palatino" w:hAnsi="Palatino"/>
          <w:sz w:val="28"/>
          <w:vertAlign w:val="subscript"/>
        </w:rPr>
        <w:t>2</w:t>
      </w:r>
      <w:r w:rsidRPr="002A7185">
        <w:rPr>
          <w:rFonts w:ascii="Palatino" w:hAnsi="Palatino"/>
          <w:sz w:val="28"/>
        </w:rPr>
        <w:t>O</w:t>
      </w:r>
    </w:p>
    <w:p w:rsidR="00D5680F" w:rsidRDefault="00D5680F">
      <w:pPr>
        <w:rPr>
          <w:rFonts w:ascii="Palatino" w:hAnsi="Palatino"/>
          <w:sz w:val="28"/>
        </w:rPr>
      </w:pPr>
    </w:p>
    <w:p w:rsidR="00000000" w:rsidRPr="002A7185" w:rsidRDefault="00D5680F">
      <w:pPr>
        <w:rPr>
          <w:rFonts w:ascii="Palatino" w:hAnsi="Palatino"/>
          <w:sz w:val="28"/>
        </w:rPr>
      </w:pPr>
      <w:r w:rsidRPr="002A7185">
        <w:rPr>
          <w:rFonts w:ascii="Palatino" w:hAnsi="Palatino"/>
          <w:sz w:val="28"/>
        </w:rPr>
        <w:t>Vacuum filter solution using a sterile filter and store at 4</w:t>
      </w:r>
      <w:r w:rsidRPr="002A7185">
        <w:rPr>
          <w:rFonts w:ascii="Palatino" w:hAnsi="Palatino"/>
          <w:sz w:val="28"/>
        </w:rPr>
        <w:sym w:font="Symbol" w:char="F0B0"/>
      </w:r>
      <w:r w:rsidRPr="002A7185">
        <w:rPr>
          <w:rFonts w:ascii="Palatino" w:hAnsi="Palatino"/>
          <w:sz w:val="28"/>
        </w:rPr>
        <w:t xml:space="preserve"> C</w:t>
      </w:r>
    </w:p>
    <w:p w:rsidR="00000000" w:rsidRPr="002A7185" w:rsidRDefault="00D5680F">
      <w:pPr>
        <w:rPr>
          <w:rFonts w:ascii="Palatino" w:hAnsi="Palatino"/>
          <w:sz w:val="28"/>
        </w:rPr>
      </w:pPr>
    </w:p>
    <w:p w:rsidR="00000000" w:rsidRPr="002A7185" w:rsidRDefault="00D5680F">
      <w:pPr>
        <w:rPr>
          <w:rFonts w:ascii="Palatino" w:hAnsi="Palatino"/>
          <w:sz w:val="28"/>
        </w:rPr>
      </w:pPr>
      <w:r w:rsidRPr="002A7185">
        <w:rPr>
          <w:rFonts w:ascii="Palatino" w:hAnsi="Palatino"/>
          <w:sz w:val="28"/>
        </w:rPr>
        <w:t>*Note: Solution is good for a maximum of 10 days at 4</w:t>
      </w:r>
      <w:r w:rsidRPr="002A7185">
        <w:rPr>
          <w:rFonts w:ascii="Palatino" w:hAnsi="Palatino"/>
          <w:sz w:val="28"/>
        </w:rPr>
        <w:t>°</w:t>
      </w:r>
      <w:r>
        <w:rPr>
          <w:rFonts w:ascii="Palatino" w:hAnsi="Palatino"/>
          <w:sz w:val="28"/>
        </w:rPr>
        <w:t>C</w:t>
      </w:r>
    </w:p>
    <w:p w:rsidR="00000000" w:rsidRPr="002A7185" w:rsidRDefault="00D5680F">
      <w:pPr>
        <w:rPr>
          <w:rFonts w:ascii="Palatino" w:hAnsi="Palatino"/>
          <w:sz w:val="28"/>
        </w:rPr>
      </w:pPr>
    </w:p>
    <w:p w:rsidR="00000000" w:rsidRPr="002A7185" w:rsidRDefault="00D5680F">
      <w:pPr>
        <w:rPr>
          <w:rFonts w:ascii="Palatino" w:hAnsi="Palatino"/>
          <w:sz w:val="28"/>
        </w:rPr>
      </w:pPr>
    </w:p>
    <w:p w:rsidR="00000000" w:rsidRPr="002A7185" w:rsidRDefault="00D5680F">
      <w:pPr>
        <w:rPr>
          <w:rFonts w:ascii="Palatino" w:hAnsi="Palatino"/>
          <w:sz w:val="28"/>
        </w:rPr>
      </w:pPr>
      <w:r w:rsidRPr="002A7185">
        <w:rPr>
          <w:rFonts w:ascii="Palatino" w:hAnsi="Palatino"/>
          <w:sz w:val="28"/>
        </w:rPr>
        <w:t>8/9/2005 EBB</w:t>
      </w:r>
    </w:p>
    <w:sectPr w:rsidR="00000000" w:rsidRPr="002A7185">
      <w:pgSz w:w="12240" w:h="15840"/>
      <w:pgMar w:top="1440" w:right="1800" w:bottom="1440" w:left="180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Palatino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Symbol">
    <w:panose1 w:val="00000000000000000000"/>
    <w:charset w:val="02"/>
    <w:family w:val="auto"/>
    <w:pitch w:val="variable"/>
    <w:sig w:usb0="00000000" w:usb1="00000000" w:usb2="0001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compat/>
  <w:rsids>
    <w:rsidRoot w:val="002A7185"/>
    <w:rsid w:val="002A7185"/>
    <w:rsid w:val="00472033"/>
    <w:rsid w:val="00D5680F"/>
  </w:rsids>
  <m:mathPr>
    <m:mathFont m:val="Times New Roman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" w:eastAsia="Times" w:hAnsi="Times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sz w:val="28"/>
    </w:rPr>
  </w:style>
  <w:style w:type="character" w:default="1" w:styleId="DefaultParagraphFont">
    <w:name w:val="Default Paragraph Font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102</Words>
  <Characters>582</Characters>
  <Application>Microsoft Macintosh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4% Paraformaldehyde-DEPC PBS</vt:lpstr>
    </vt:vector>
  </TitlesOfParts>
  <Company>UT Southwestern Medical Center</Company>
  <LinksUpToDate>false</LinksUpToDate>
  <CharactersWithSpaces>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4% Paraformaldehyde-DEPC PBS</dc:title>
  <dc:subject/>
  <dc:creator>Cardiology</dc:creator>
  <cp:keywords/>
  <cp:lastModifiedBy>UTSW -IMC</cp:lastModifiedBy>
  <cp:revision>3</cp:revision>
  <cp:lastPrinted>2001-03-01T14:13:00Z</cp:lastPrinted>
  <dcterms:created xsi:type="dcterms:W3CDTF">2013-05-05T18:34:00Z</dcterms:created>
  <dcterms:modified xsi:type="dcterms:W3CDTF">2013-05-05T18:42:00Z</dcterms:modified>
</cp:coreProperties>
</file>