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648" w:rsidRPr="00EF20AA" w:rsidRDefault="00374648" w:rsidP="00374648">
      <w:pPr>
        <w:jc w:val="center"/>
        <w:rPr>
          <w:rFonts w:ascii="Palatino" w:hAnsi="Palatino"/>
          <w:b/>
        </w:rPr>
      </w:pPr>
      <w:r w:rsidRPr="00EF20AA">
        <w:rPr>
          <w:rFonts w:ascii="Palatino" w:hAnsi="Palatino"/>
          <w:b/>
        </w:rPr>
        <w:t>ORGAN FIXATION</w:t>
      </w:r>
    </w:p>
    <w:p w:rsidR="00374648" w:rsidRPr="00EF20AA" w:rsidRDefault="00374648">
      <w:pPr>
        <w:rPr>
          <w:rFonts w:ascii="Palatino" w:hAnsi="Palatino"/>
        </w:rPr>
      </w:pPr>
    </w:p>
    <w:p w:rsidR="00B978B0" w:rsidRPr="00EF20AA" w:rsidRDefault="00881DC3">
      <w:pPr>
        <w:rPr>
          <w:rFonts w:ascii="Palatino" w:hAnsi="Palatino"/>
        </w:rPr>
      </w:pPr>
      <w:r w:rsidRPr="00EF20AA">
        <w:rPr>
          <w:rFonts w:ascii="Palatino" w:hAnsi="Palatino"/>
        </w:rPr>
        <w:t xml:space="preserve">Fixation of Tissues for Routine </w:t>
      </w:r>
      <w:r w:rsidR="00EC08D6">
        <w:rPr>
          <w:rFonts w:ascii="Palatino" w:hAnsi="Palatino"/>
        </w:rPr>
        <w:t xml:space="preserve">Paraffin </w:t>
      </w:r>
      <w:r w:rsidRPr="00EF20AA">
        <w:rPr>
          <w:rFonts w:ascii="Palatino" w:hAnsi="Palatino"/>
        </w:rPr>
        <w:t>Histology</w:t>
      </w:r>
    </w:p>
    <w:p w:rsidR="00B978B0" w:rsidRPr="00EF20AA" w:rsidRDefault="00B978B0">
      <w:pPr>
        <w:rPr>
          <w:rFonts w:ascii="Palatino" w:hAnsi="Palatino"/>
        </w:rPr>
      </w:pPr>
    </w:p>
    <w:p w:rsidR="00B978B0" w:rsidRPr="00EF20AA" w:rsidRDefault="00881DC3">
      <w:pPr>
        <w:numPr>
          <w:ilvl w:val="0"/>
          <w:numId w:val="1"/>
        </w:numPr>
        <w:rPr>
          <w:rFonts w:ascii="Palatino" w:hAnsi="Palatino"/>
        </w:rPr>
      </w:pPr>
      <w:r w:rsidRPr="00EF20AA">
        <w:rPr>
          <w:rFonts w:ascii="Palatino" w:hAnsi="Palatino"/>
        </w:rPr>
        <w:t>Trim tissues to contain needed anatomy and to minimal thickness prior to immersion fixation.</w:t>
      </w:r>
    </w:p>
    <w:p w:rsidR="00B978B0" w:rsidRPr="00EF20AA" w:rsidRDefault="00881DC3">
      <w:pPr>
        <w:ind w:left="1440"/>
        <w:rPr>
          <w:rFonts w:ascii="Palatino" w:hAnsi="Palatino"/>
        </w:rPr>
      </w:pPr>
      <w:r w:rsidRPr="00EF20AA">
        <w:rPr>
          <w:rFonts w:ascii="Palatino" w:hAnsi="Palatino"/>
        </w:rPr>
        <w:t>• Trim tissues with a razor blade using a single slicing motion; avoid crushing or sawing motion.</w:t>
      </w:r>
    </w:p>
    <w:p w:rsidR="00B978B0" w:rsidRPr="00EF20AA" w:rsidRDefault="00881DC3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>• Trim tissues to make plane of section obvious and well exposed to fixative.</w:t>
      </w:r>
    </w:p>
    <w:p w:rsidR="00B978B0" w:rsidRPr="00EF20AA" w:rsidRDefault="00881DC3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>• Trim tissues to not exceed 2.5mm thickness</w:t>
      </w:r>
    </w:p>
    <w:p w:rsidR="00B978B0" w:rsidRPr="00EF20AA" w:rsidRDefault="00881DC3">
      <w:pPr>
        <w:ind w:left="1440"/>
        <w:rPr>
          <w:rFonts w:ascii="Palatino" w:hAnsi="Palatino"/>
        </w:rPr>
      </w:pPr>
      <w:r w:rsidRPr="00EF20AA">
        <w:rPr>
          <w:rFonts w:ascii="Palatino" w:hAnsi="Palatino"/>
        </w:rPr>
        <w:t>• Trim tissues to remove any barrier membranes, which might slow fixation (</w:t>
      </w:r>
      <w:proofErr w:type="spellStart"/>
      <w:r w:rsidRPr="00EF20AA">
        <w:rPr>
          <w:rFonts w:ascii="Palatino" w:hAnsi="Palatino"/>
        </w:rPr>
        <w:t>ie</w:t>
      </w:r>
      <w:proofErr w:type="spellEnd"/>
      <w:r w:rsidRPr="00EF20AA">
        <w:rPr>
          <w:rFonts w:ascii="Palatino" w:hAnsi="Palatino"/>
        </w:rPr>
        <w:t>. cortex of kidney, skin from muscle, etc.)</w:t>
      </w:r>
    </w:p>
    <w:p w:rsidR="00B978B0" w:rsidRPr="00EF20AA" w:rsidRDefault="00881DC3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 xml:space="preserve">• </w:t>
      </w:r>
      <w:proofErr w:type="gramStart"/>
      <w:r w:rsidRPr="00EF20AA">
        <w:rPr>
          <w:rFonts w:ascii="Palatino" w:hAnsi="Palatino"/>
        </w:rPr>
        <w:t>Perforate</w:t>
      </w:r>
      <w:proofErr w:type="gramEnd"/>
      <w:r w:rsidRPr="00EF20AA">
        <w:rPr>
          <w:rFonts w:ascii="Palatino" w:hAnsi="Palatino"/>
        </w:rPr>
        <w:t xml:space="preserve"> capsular membranes with a fine injection needle (</w:t>
      </w:r>
      <w:proofErr w:type="spellStart"/>
      <w:r w:rsidRPr="00EF20AA">
        <w:rPr>
          <w:rFonts w:ascii="Palatino" w:hAnsi="Palatino"/>
        </w:rPr>
        <w:t>ie</w:t>
      </w:r>
      <w:proofErr w:type="spellEnd"/>
      <w:r w:rsidRPr="00EF20AA">
        <w:rPr>
          <w:rFonts w:ascii="Palatino" w:hAnsi="Palatino"/>
        </w:rPr>
        <w:t>. eye and testis).</w:t>
      </w:r>
    </w:p>
    <w:p w:rsidR="00B978B0" w:rsidRPr="00EF20AA" w:rsidRDefault="00881DC3">
      <w:pPr>
        <w:pStyle w:val="BodyTextIndent"/>
        <w:numPr>
          <w:ilvl w:val="0"/>
          <w:numId w:val="1"/>
        </w:numPr>
        <w:rPr>
          <w:rFonts w:ascii="Palatino" w:hAnsi="Palatino"/>
        </w:rPr>
      </w:pPr>
      <w:r w:rsidRPr="00EF20AA">
        <w:rPr>
          <w:rFonts w:ascii="Palatino" w:hAnsi="Palatino"/>
        </w:rPr>
        <w:t>Place tissues quickly into fixative following trimming. Adjust fixative volume to be at least 20:1 excess of the estimated tissue volume.</w:t>
      </w:r>
    </w:p>
    <w:p w:rsidR="00EC08D6" w:rsidRDefault="00881DC3" w:rsidP="00EC08D6">
      <w:pPr>
        <w:pStyle w:val="BodyTextIndent"/>
        <w:numPr>
          <w:ilvl w:val="0"/>
          <w:numId w:val="1"/>
        </w:numPr>
        <w:rPr>
          <w:rFonts w:ascii="Palatino" w:hAnsi="Palatino"/>
        </w:rPr>
      </w:pPr>
      <w:r w:rsidRPr="00EF20AA">
        <w:rPr>
          <w:rFonts w:ascii="Palatino" w:hAnsi="Palatino"/>
        </w:rPr>
        <w:t>Fix tissues at room temperature for 2 days with continuous agitation.</w:t>
      </w:r>
    </w:p>
    <w:p w:rsidR="00B978B0" w:rsidRPr="00EC08D6" w:rsidRDefault="00881DC3" w:rsidP="00EC08D6">
      <w:pPr>
        <w:pStyle w:val="BodyTextIndent"/>
        <w:numPr>
          <w:ilvl w:val="0"/>
          <w:numId w:val="1"/>
        </w:numPr>
        <w:rPr>
          <w:rFonts w:ascii="Palatino" w:hAnsi="Palatino"/>
        </w:rPr>
      </w:pPr>
      <w:r w:rsidRPr="00EC08D6">
        <w:rPr>
          <w:rFonts w:ascii="Palatino" w:hAnsi="Palatino"/>
        </w:rPr>
        <w:t>Transfer tissues to a static buffer or dehydrating solution following fixation, such as PBS or 50% ethanol.</w:t>
      </w:r>
    </w:p>
    <w:p w:rsidR="00B978B0" w:rsidRPr="00EF20AA" w:rsidRDefault="00881DC3">
      <w:pPr>
        <w:pStyle w:val="BodyTextIndent"/>
        <w:numPr>
          <w:ilvl w:val="0"/>
          <w:numId w:val="1"/>
        </w:numPr>
        <w:rPr>
          <w:rFonts w:ascii="Palatino" w:hAnsi="Palatino"/>
        </w:rPr>
      </w:pPr>
      <w:r w:rsidRPr="00EF20AA">
        <w:rPr>
          <w:rFonts w:ascii="Palatino" w:hAnsi="Palatino"/>
        </w:rPr>
        <w:t>Submit sample</w:t>
      </w:r>
      <w:r w:rsidR="00300B8E">
        <w:rPr>
          <w:rFonts w:ascii="Palatino" w:hAnsi="Palatino"/>
        </w:rPr>
        <w:t>s for paraffin processing without delay</w:t>
      </w:r>
      <w:r w:rsidRPr="00EF20AA">
        <w:rPr>
          <w:rFonts w:ascii="Palatino" w:hAnsi="Palatino"/>
        </w:rPr>
        <w:t>.</w:t>
      </w:r>
    </w:p>
    <w:p w:rsidR="00EC08D6" w:rsidRDefault="00EC08D6">
      <w:pPr>
        <w:rPr>
          <w:rFonts w:ascii="Palatino" w:hAnsi="Palatino"/>
        </w:rPr>
      </w:pPr>
    </w:p>
    <w:p w:rsidR="00EC08D6" w:rsidRDefault="00EC08D6">
      <w:pPr>
        <w:rPr>
          <w:rFonts w:ascii="Palatino" w:hAnsi="Palatino"/>
        </w:rPr>
      </w:pPr>
    </w:p>
    <w:p w:rsidR="00EC08D6" w:rsidRPr="00EF20AA" w:rsidRDefault="00EC08D6" w:rsidP="00EC08D6">
      <w:pPr>
        <w:rPr>
          <w:rFonts w:ascii="Palatino" w:hAnsi="Palatino"/>
        </w:rPr>
      </w:pPr>
      <w:r w:rsidRPr="00EF20AA">
        <w:rPr>
          <w:rFonts w:ascii="Palatino" w:hAnsi="Palatino"/>
        </w:rPr>
        <w:t xml:space="preserve">Fixation of Tissues for </w:t>
      </w:r>
      <w:r>
        <w:rPr>
          <w:rFonts w:ascii="Palatino" w:hAnsi="Palatino"/>
        </w:rPr>
        <w:t xml:space="preserve">Frozen </w:t>
      </w:r>
      <w:r w:rsidRPr="00EF20AA">
        <w:rPr>
          <w:rFonts w:ascii="Palatino" w:hAnsi="Palatino"/>
        </w:rPr>
        <w:t>Histology</w:t>
      </w:r>
    </w:p>
    <w:p w:rsidR="00EC08D6" w:rsidRPr="00EF20AA" w:rsidRDefault="00EC08D6" w:rsidP="00EC08D6">
      <w:pPr>
        <w:rPr>
          <w:rFonts w:ascii="Palatino" w:hAnsi="Palatino"/>
        </w:rPr>
      </w:pPr>
    </w:p>
    <w:p w:rsidR="00EC08D6" w:rsidRPr="00EF20AA" w:rsidRDefault="00EC08D6" w:rsidP="00EC08D6">
      <w:pPr>
        <w:numPr>
          <w:ilvl w:val="0"/>
          <w:numId w:val="4"/>
        </w:numPr>
        <w:rPr>
          <w:rFonts w:ascii="Palatino" w:hAnsi="Palatino"/>
        </w:rPr>
      </w:pPr>
      <w:r w:rsidRPr="00EF20AA">
        <w:rPr>
          <w:rFonts w:ascii="Palatino" w:hAnsi="Palatino"/>
        </w:rPr>
        <w:t>Trim tissues to contain needed anatomy and to minimal thickness prior to immersion fixation.</w:t>
      </w:r>
    </w:p>
    <w:p w:rsidR="00EC08D6" w:rsidRPr="00EF20AA" w:rsidRDefault="00EC08D6" w:rsidP="00EC08D6">
      <w:pPr>
        <w:ind w:left="1440"/>
        <w:rPr>
          <w:rFonts w:ascii="Palatino" w:hAnsi="Palatino"/>
        </w:rPr>
      </w:pPr>
      <w:r w:rsidRPr="00EF20AA">
        <w:rPr>
          <w:rFonts w:ascii="Palatino" w:hAnsi="Palatino"/>
        </w:rPr>
        <w:t>• Trim tissues with a razor blade using a single slicing motion; avoid crushing or sawing motion.</w:t>
      </w:r>
    </w:p>
    <w:p w:rsidR="00EC08D6" w:rsidRPr="00EF20AA" w:rsidRDefault="00EC08D6" w:rsidP="00EC08D6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>• Trim tissues to make plane of section obvious and well exposed to fixative.</w:t>
      </w:r>
    </w:p>
    <w:p w:rsidR="00EC08D6" w:rsidRPr="00EF20AA" w:rsidRDefault="00EC08D6" w:rsidP="00EC08D6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>• Trim tissues to not exceed 2.5mm thickness</w:t>
      </w:r>
    </w:p>
    <w:p w:rsidR="00EC08D6" w:rsidRPr="00EF20AA" w:rsidRDefault="00EC08D6" w:rsidP="00EC08D6">
      <w:pPr>
        <w:ind w:left="1440"/>
        <w:rPr>
          <w:rFonts w:ascii="Palatino" w:hAnsi="Palatino"/>
        </w:rPr>
      </w:pPr>
      <w:r w:rsidRPr="00EF20AA">
        <w:rPr>
          <w:rFonts w:ascii="Palatino" w:hAnsi="Palatino"/>
        </w:rPr>
        <w:t>• Trim tissues to remove any barrier membranes, which might slow fixation (</w:t>
      </w:r>
      <w:proofErr w:type="spellStart"/>
      <w:r w:rsidRPr="00EF20AA">
        <w:rPr>
          <w:rFonts w:ascii="Palatino" w:hAnsi="Palatino"/>
        </w:rPr>
        <w:t>ie</w:t>
      </w:r>
      <w:proofErr w:type="spellEnd"/>
      <w:r w:rsidRPr="00EF20AA">
        <w:rPr>
          <w:rFonts w:ascii="Palatino" w:hAnsi="Palatino"/>
        </w:rPr>
        <w:t>. cortex of kidney, skin from muscle, etc.)</w:t>
      </w:r>
    </w:p>
    <w:p w:rsidR="00EC08D6" w:rsidRPr="00EF20AA" w:rsidRDefault="00EC08D6" w:rsidP="00EC08D6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 xml:space="preserve">• </w:t>
      </w:r>
      <w:proofErr w:type="gramStart"/>
      <w:r w:rsidRPr="00EF20AA">
        <w:rPr>
          <w:rFonts w:ascii="Palatino" w:hAnsi="Palatino"/>
        </w:rPr>
        <w:t>Perforate</w:t>
      </w:r>
      <w:proofErr w:type="gramEnd"/>
      <w:r w:rsidRPr="00EF20AA">
        <w:rPr>
          <w:rFonts w:ascii="Palatino" w:hAnsi="Palatino"/>
        </w:rPr>
        <w:t xml:space="preserve"> capsular membranes with a fine injection needle (</w:t>
      </w:r>
      <w:proofErr w:type="spellStart"/>
      <w:r w:rsidRPr="00EF20AA">
        <w:rPr>
          <w:rFonts w:ascii="Palatino" w:hAnsi="Palatino"/>
        </w:rPr>
        <w:t>ie</w:t>
      </w:r>
      <w:proofErr w:type="spellEnd"/>
      <w:r w:rsidRPr="00EF20AA">
        <w:rPr>
          <w:rFonts w:ascii="Palatino" w:hAnsi="Palatino"/>
        </w:rPr>
        <w:t>. eye and testis).</w:t>
      </w:r>
    </w:p>
    <w:p w:rsidR="00EC08D6" w:rsidRPr="00EF20AA" w:rsidRDefault="00EC08D6" w:rsidP="00EC08D6">
      <w:pPr>
        <w:pStyle w:val="BodyTextIndent"/>
        <w:numPr>
          <w:ilvl w:val="0"/>
          <w:numId w:val="4"/>
        </w:numPr>
        <w:rPr>
          <w:rFonts w:ascii="Palatino" w:hAnsi="Palatino"/>
        </w:rPr>
      </w:pPr>
      <w:r w:rsidRPr="00EF20AA">
        <w:rPr>
          <w:rFonts w:ascii="Palatino" w:hAnsi="Palatino"/>
        </w:rPr>
        <w:t>Place tissues quickly into fixative following trimming. Adjust fixative volume to be at least 20:1 excess of the estimated tissue volume.</w:t>
      </w:r>
    </w:p>
    <w:p w:rsidR="00EC08D6" w:rsidRDefault="00EC08D6" w:rsidP="00EC08D6">
      <w:pPr>
        <w:pStyle w:val="BodyTextIndent"/>
        <w:numPr>
          <w:ilvl w:val="0"/>
          <w:numId w:val="4"/>
        </w:numPr>
        <w:rPr>
          <w:rFonts w:ascii="Palatino" w:hAnsi="Palatino"/>
        </w:rPr>
      </w:pPr>
      <w:r w:rsidRPr="00EF20AA">
        <w:rPr>
          <w:rFonts w:ascii="Palatino" w:hAnsi="Palatino"/>
        </w:rPr>
        <w:t>Fix tissues at room temperature for 2 days with continuous agitation.</w:t>
      </w:r>
    </w:p>
    <w:p w:rsidR="00EC08D6" w:rsidRDefault="00EC08D6" w:rsidP="00EC08D6">
      <w:pPr>
        <w:pStyle w:val="BodyTextIndent"/>
        <w:numPr>
          <w:ilvl w:val="0"/>
          <w:numId w:val="4"/>
        </w:numPr>
        <w:rPr>
          <w:rFonts w:ascii="Palatino" w:hAnsi="Palatino"/>
        </w:rPr>
      </w:pPr>
      <w:r w:rsidRPr="00EC08D6">
        <w:rPr>
          <w:rFonts w:ascii="Palatino" w:hAnsi="Palatino"/>
        </w:rPr>
        <w:t xml:space="preserve">Transfer tissues </w:t>
      </w:r>
      <w:r>
        <w:rPr>
          <w:rFonts w:ascii="Palatino" w:hAnsi="Palatino"/>
        </w:rPr>
        <w:t>to 10% sucrose/1xPBS and equilibrate for 12 hours at 4°C.</w:t>
      </w:r>
    </w:p>
    <w:p w:rsidR="00300B8E" w:rsidRDefault="00EC08D6" w:rsidP="00EC08D6">
      <w:pPr>
        <w:pStyle w:val="BodyTextIndent"/>
        <w:numPr>
          <w:ilvl w:val="0"/>
          <w:numId w:val="4"/>
        </w:numPr>
        <w:rPr>
          <w:rFonts w:ascii="Palatino" w:hAnsi="Palatino"/>
        </w:rPr>
      </w:pPr>
      <w:r>
        <w:rPr>
          <w:rFonts w:ascii="Palatino" w:hAnsi="Palatino"/>
        </w:rPr>
        <w:t>Replace 10% sucrose/1xPBS with 18% sucrose/1xPBS and equilibrate for an additional 12 hours at 4°C.</w:t>
      </w:r>
    </w:p>
    <w:p w:rsidR="00EC08D6" w:rsidRDefault="00300B8E" w:rsidP="00EC08D6">
      <w:pPr>
        <w:pStyle w:val="BodyTextIndent"/>
        <w:numPr>
          <w:ilvl w:val="0"/>
          <w:numId w:val="4"/>
        </w:numPr>
        <w:rPr>
          <w:rFonts w:ascii="Palatino" w:hAnsi="Palatino"/>
        </w:rPr>
      </w:pPr>
      <w:r>
        <w:rPr>
          <w:rFonts w:ascii="Palatino" w:hAnsi="Palatino"/>
        </w:rPr>
        <w:t>BRAIN ONLY; further exchange 18% sucrose/1xPBS with 30% sucrose/1xPBS and equilibrate for additional 24 hours at 4°C.</w:t>
      </w:r>
    </w:p>
    <w:p w:rsidR="00300B8E" w:rsidRDefault="00300B8E" w:rsidP="00EC08D6">
      <w:pPr>
        <w:pStyle w:val="BodyTextIndent"/>
        <w:numPr>
          <w:ilvl w:val="0"/>
          <w:numId w:val="4"/>
        </w:numPr>
        <w:rPr>
          <w:rFonts w:ascii="Palatino" w:hAnsi="Palatino"/>
        </w:rPr>
      </w:pPr>
      <w:r>
        <w:rPr>
          <w:rFonts w:ascii="Palatino" w:hAnsi="Palatino"/>
        </w:rPr>
        <w:t xml:space="preserve">Submit samples for </w:t>
      </w:r>
      <w:proofErr w:type="spellStart"/>
      <w:r>
        <w:rPr>
          <w:rFonts w:ascii="Palatino" w:hAnsi="Palatino"/>
        </w:rPr>
        <w:t>cryoembedding</w:t>
      </w:r>
      <w:proofErr w:type="spellEnd"/>
      <w:r>
        <w:rPr>
          <w:rFonts w:ascii="Palatino" w:hAnsi="Palatino"/>
        </w:rPr>
        <w:t xml:space="preserve"> without delay.</w:t>
      </w:r>
    </w:p>
    <w:p w:rsidR="00300B8E" w:rsidRDefault="00300B8E" w:rsidP="00300B8E">
      <w:pPr>
        <w:pStyle w:val="BodyTextIndent"/>
        <w:ind w:left="0"/>
        <w:rPr>
          <w:rFonts w:ascii="Palatino" w:hAnsi="Palatino"/>
        </w:rPr>
      </w:pPr>
    </w:p>
    <w:p w:rsidR="00B978B0" w:rsidRPr="00EC08D6" w:rsidRDefault="00B978B0" w:rsidP="00300B8E">
      <w:pPr>
        <w:pStyle w:val="BodyTextIndent"/>
        <w:ind w:left="0"/>
        <w:rPr>
          <w:rFonts w:ascii="Palatino" w:hAnsi="Palatino"/>
        </w:rPr>
      </w:pPr>
    </w:p>
    <w:p w:rsidR="00B978B0" w:rsidRPr="00EF20AA" w:rsidRDefault="00B978B0">
      <w:pPr>
        <w:rPr>
          <w:rFonts w:ascii="Palatino" w:hAnsi="Palatino"/>
        </w:rPr>
      </w:pPr>
    </w:p>
    <w:p w:rsidR="00B978B0" w:rsidRPr="00EF20AA" w:rsidRDefault="00B978B0">
      <w:pPr>
        <w:rPr>
          <w:rFonts w:ascii="Palatino" w:hAnsi="Palatino"/>
        </w:rPr>
      </w:pPr>
    </w:p>
    <w:p w:rsidR="00B978B0" w:rsidRPr="00EF20AA" w:rsidRDefault="00881DC3">
      <w:pPr>
        <w:rPr>
          <w:rFonts w:ascii="Palatino" w:hAnsi="Palatino"/>
        </w:rPr>
      </w:pPr>
      <w:r w:rsidRPr="00EF20AA">
        <w:rPr>
          <w:rFonts w:ascii="Palatino" w:hAnsi="Palatino"/>
        </w:rPr>
        <w:t xml:space="preserve">Fixation of Tissues for </w:t>
      </w:r>
      <w:proofErr w:type="spellStart"/>
      <w:r w:rsidRPr="00EF20AA">
        <w:rPr>
          <w:rFonts w:ascii="Palatino" w:hAnsi="Palatino"/>
        </w:rPr>
        <w:t>Immunohistochemistry</w:t>
      </w:r>
      <w:proofErr w:type="spellEnd"/>
      <w:r w:rsidRPr="00EF20AA">
        <w:rPr>
          <w:rFonts w:ascii="Palatino" w:hAnsi="Palatino"/>
        </w:rPr>
        <w:t xml:space="preserve"> and In-Situ Hybridization</w:t>
      </w:r>
    </w:p>
    <w:p w:rsidR="00B978B0" w:rsidRPr="00EF20AA" w:rsidRDefault="00B978B0">
      <w:pPr>
        <w:rPr>
          <w:rFonts w:ascii="Palatino" w:hAnsi="Palatino"/>
        </w:rPr>
      </w:pPr>
    </w:p>
    <w:p w:rsidR="00B978B0" w:rsidRPr="00EF20AA" w:rsidRDefault="00881DC3">
      <w:pPr>
        <w:numPr>
          <w:ilvl w:val="0"/>
          <w:numId w:val="2"/>
        </w:numPr>
        <w:rPr>
          <w:rFonts w:ascii="Palatino" w:hAnsi="Palatino"/>
        </w:rPr>
      </w:pPr>
      <w:r w:rsidRPr="00EF20AA">
        <w:rPr>
          <w:rFonts w:ascii="Palatino" w:hAnsi="Palatino"/>
        </w:rPr>
        <w:t xml:space="preserve">Collect tissues with care to avoid </w:t>
      </w:r>
      <w:proofErr w:type="spellStart"/>
      <w:r w:rsidRPr="00EF20AA">
        <w:rPr>
          <w:rFonts w:ascii="Palatino" w:hAnsi="Palatino"/>
        </w:rPr>
        <w:t>RNAse</w:t>
      </w:r>
      <w:proofErr w:type="spellEnd"/>
      <w:r w:rsidRPr="00EF20AA">
        <w:rPr>
          <w:rFonts w:ascii="Palatino" w:hAnsi="Palatino"/>
        </w:rPr>
        <w:t xml:space="preserve"> and </w:t>
      </w:r>
      <w:proofErr w:type="spellStart"/>
      <w:r w:rsidRPr="00EF20AA">
        <w:rPr>
          <w:rFonts w:ascii="Palatino" w:hAnsi="Palatino"/>
        </w:rPr>
        <w:t>proteinase</w:t>
      </w:r>
      <w:proofErr w:type="spellEnd"/>
      <w:r w:rsidRPr="00EF20AA">
        <w:rPr>
          <w:rFonts w:ascii="Palatino" w:hAnsi="Palatino"/>
        </w:rPr>
        <w:t xml:space="preserve"> contamination </w:t>
      </w:r>
      <w:r w:rsidRPr="00414DEA">
        <w:rPr>
          <w:rFonts w:ascii="Palatino" w:hAnsi="Palatino"/>
          <w:caps/>
        </w:rPr>
        <w:t>following whole animal transcardial perfusion</w:t>
      </w:r>
      <w:r w:rsidRPr="00EF20AA">
        <w:rPr>
          <w:rFonts w:ascii="Palatino" w:hAnsi="Palatino"/>
        </w:rPr>
        <w:t xml:space="preserve"> with ice-cold </w:t>
      </w:r>
      <w:proofErr w:type="spellStart"/>
      <w:r w:rsidRPr="00EF20AA">
        <w:rPr>
          <w:rFonts w:ascii="Palatino" w:hAnsi="Palatino"/>
        </w:rPr>
        <w:t>heparinized</w:t>
      </w:r>
      <w:proofErr w:type="spellEnd"/>
      <w:r w:rsidRPr="00EF20AA">
        <w:rPr>
          <w:rFonts w:ascii="Palatino" w:hAnsi="Palatino"/>
        </w:rPr>
        <w:t xml:space="preserve"> saline and subsequent fixative of choice (ice-cold 4% </w:t>
      </w:r>
      <w:proofErr w:type="spellStart"/>
      <w:r w:rsidRPr="00EF20AA">
        <w:rPr>
          <w:rFonts w:ascii="Palatino" w:hAnsi="Palatino"/>
        </w:rPr>
        <w:t>paraformaldehyde</w:t>
      </w:r>
      <w:proofErr w:type="spellEnd"/>
      <w:r w:rsidRPr="00EF20AA">
        <w:rPr>
          <w:rFonts w:ascii="Palatino" w:hAnsi="Palatino"/>
        </w:rPr>
        <w:t>/ DEPC-PBS, ph7.4 in most cases).</w:t>
      </w:r>
    </w:p>
    <w:p w:rsidR="00B978B0" w:rsidRPr="00EF20AA" w:rsidRDefault="00881DC3">
      <w:pPr>
        <w:numPr>
          <w:ilvl w:val="0"/>
          <w:numId w:val="2"/>
        </w:numPr>
        <w:rPr>
          <w:rFonts w:ascii="Palatino" w:hAnsi="Palatino"/>
        </w:rPr>
      </w:pPr>
      <w:r w:rsidRPr="00EF20AA">
        <w:rPr>
          <w:rFonts w:ascii="Palatino" w:hAnsi="Palatino"/>
        </w:rPr>
        <w:t>Trim tissues to contain needed anatomy and to minimal thickness prior to continued overnight fixation by immersion.</w:t>
      </w:r>
    </w:p>
    <w:p w:rsidR="00B978B0" w:rsidRPr="00EF20AA" w:rsidRDefault="00881DC3">
      <w:pPr>
        <w:ind w:left="1440"/>
        <w:rPr>
          <w:rFonts w:ascii="Palatino" w:hAnsi="Palatino"/>
        </w:rPr>
      </w:pPr>
      <w:r w:rsidRPr="00EF20AA">
        <w:rPr>
          <w:rFonts w:ascii="Palatino" w:hAnsi="Palatino"/>
        </w:rPr>
        <w:t>• Trim tissues with a razor blade using a single slicing motion; avoid crushing or sawing motion.</w:t>
      </w:r>
    </w:p>
    <w:p w:rsidR="00B978B0" w:rsidRPr="00EF20AA" w:rsidRDefault="00881DC3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>• Trim tissues to make plane of section obvious and well exposed to fixative.</w:t>
      </w:r>
    </w:p>
    <w:p w:rsidR="00B978B0" w:rsidRPr="00EF20AA" w:rsidRDefault="00881DC3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>• Trim tissues to not exceed 2.5mm thickness</w:t>
      </w:r>
    </w:p>
    <w:p w:rsidR="00B978B0" w:rsidRPr="00EF20AA" w:rsidRDefault="00881DC3">
      <w:pPr>
        <w:ind w:left="1440"/>
        <w:rPr>
          <w:rFonts w:ascii="Palatino" w:hAnsi="Palatino"/>
        </w:rPr>
      </w:pPr>
      <w:r w:rsidRPr="00EF20AA">
        <w:rPr>
          <w:rFonts w:ascii="Palatino" w:hAnsi="Palatino"/>
        </w:rPr>
        <w:t>• Trim tissues to remove any barrier membranes, which might slow fixation (</w:t>
      </w:r>
      <w:proofErr w:type="spellStart"/>
      <w:r w:rsidRPr="00EF20AA">
        <w:rPr>
          <w:rFonts w:ascii="Palatino" w:hAnsi="Palatino"/>
        </w:rPr>
        <w:t>ie</w:t>
      </w:r>
      <w:proofErr w:type="spellEnd"/>
      <w:r w:rsidRPr="00EF20AA">
        <w:rPr>
          <w:rFonts w:ascii="Palatino" w:hAnsi="Palatino"/>
        </w:rPr>
        <w:t>. cortex of kidney, skin from muscle, etc.)</w:t>
      </w:r>
    </w:p>
    <w:p w:rsidR="00B978B0" w:rsidRPr="00EF20AA" w:rsidRDefault="00881DC3">
      <w:pPr>
        <w:pStyle w:val="BodyTextIndent"/>
        <w:rPr>
          <w:rFonts w:ascii="Palatino" w:hAnsi="Palatino"/>
        </w:rPr>
      </w:pPr>
      <w:r w:rsidRPr="00EF20AA">
        <w:rPr>
          <w:rFonts w:ascii="Palatino" w:hAnsi="Palatino"/>
        </w:rPr>
        <w:t xml:space="preserve">• </w:t>
      </w:r>
      <w:proofErr w:type="gramStart"/>
      <w:r w:rsidRPr="00EF20AA">
        <w:rPr>
          <w:rFonts w:ascii="Palatino" w:hAnsi="Palatino"/>
        </w:rPr>
        <w:t>Perforate</w:t>
      </w:r>
      <w:proofErr w:type="gramEnd"/>
      <w:r w:rsidRPr="00EF20AA">
        <w:rPr>
          <w:rFonts w:ascii="Palatino" w:hAnsi="Palatino"/>
        </w:rPr>
        <w:t xml:space="preserve"> capsular membranes with a fine injection needle (</w:t>
      </w:r>
      <w:proofErr w:type="spellStart"/>
      <w:r w:rsidRPr="00EF20AA">
        <w:rPr>
          <w:rFonts w:ascii="Palatino" w:hAnsi="Palatino"/>
        </w:rPr>
        <w:t>ie</w:t>
      </w:r>
      <w:proofErr w:type="spellEnd"/>
      <w:r w:rsidRPr="00EF20AA">
        <w:rPr>
          <w:rFonts w:ascii="Palatino" w:hAnsi="Palatino"/>
        </w:rPr>
        <w:t>. eye and testis).</w:t>
      </w:r>
    </w:p>
    <w:p w:rsidR="00B978B0" w:rsidRPr="00EF20AA" w:rsidRDefault="00881DC3">
      <w:pPr>
        <w:pStyle w:val="BodyTextIndent"/>
        <w:numPr>
          <w:ilvl w:val="0"/>
          <w:numId w:val="2"/>
        </w:numPr>
        <w:rPr>
          <w:rFonts w:ascii="Palatino" w:hAnsi="Palatino"/>
        </w:rPr>
      </w:pPr>
      <w:r w:rsidRPr="00EF20AA">
        <w:rPr>
          <w:rFonts w:ascii="Palatino" w:hAnsi="Palatino"/>
        </w:rPr>
        <w:t>Place tissues quickly into fixative following trimming. Adjust fixative volume to be at least 20:1 excess of the estimated tissue volume.</w:t>
      </w:r>
    </w:p>
    <w:p w:rsidR="00B978B0" w:rsidRPr="00EF20AA" w:rsidRDefault="00881DC3">
      <w:pPr>
        <w:pStyle w:val="BodyTextIndent"/>
        <w:numPr>
          <w:ilvl w:val="0"/>
          <w:numId w:val="2"/>
        </w:numPr>
        <w:rPr>
          <w:rFonts w:ascii="Palatino" w:hAnsi="Palatino"/>
        </w:rPr>
      </w:pPr>
      <w:r w:rsidRPr="00EF20AA">
        <w:rPr>
          <w:rFonts w:ascii="Palatino" w:hAnsi="Palatino"/>
        </w:rPr>
        <w:t>Fix tissues at 4°C for 2 –16 hours with continuous agitation depending upon size, integrity and lipid content.</w:t>
      </w:r>
    </w:p>
    <w:p w:rsidR="00B978B0" w:rsidRPr="00EF20AA" w:rsidRDefault="00881DC3">
      <w:pPr>
        <w:numPr>
          <w:ilvl w:val="0"/>
          <w:numId w:val="2"/>
        </w:numPr>
        <w:rPr>
          <w:rFonts w:ascii="Palatino" w:hAnsi="Palatino"/>
        </w:rPr>
      </w:pPr>
      <w:r w:rsidRPr="00EF20AA">
        <w:rPr>
          <w:rFonts w:ascii="Palatino" w:hAnsi="Palatino"/>
        </w:rPr>
        <w:t>Transfer tissues to a static buffer or dehydrating solution following fixation, such as DEPC-PBS or 50% ethanol.</w:t>
      </w:r>
    </w:p>
    <w:p w:rsidR="00B978B0" w:rsidRPr="00EF20AA" w:rsidRDefault="00881DC3">
      <w:pPr>
        <w:numPr>
          <w:ilvl w:val="0"/>
          <w:numId w:val="2"/>
        </w:numPr>
        <w:rPr>
          <w:rFonts w:ascii="Palatino" w:hAnsi="Palatino"/>
        </w:rPr>
      </w:pPr>
      <w:r w:rsidRPr="00EF20AA">
        <w:rPr>
          <w:rFonts w:ascii="Palatino" w:hAnsi="Palatino"/>
        </w:rPr>
        <w:t xml:space="preserve">Submit samples for paraffin processing </w:t>
      </w:r>
      <w:r w:rsidR="00300B8E">
        <w:rPr>
          <w:rFonts w:ascii="Palatino" w:hAnsi="Palatino"/>
        </w:rPr>
        <w:t>without delay.</w:t>
      </w:r>
    </w:p>
    <w:p w:rsidR="00B978B0" w:rsidRPr="00EF20AA" w:rsidRDefault="00B978B0">
      <w:pPr>
        <w:rPr>
          <w:rFonts w:ascii="Palatino" w:hAnsi="Palatino"/>
        </w:rPr>
      </w:pPr>
    </w:p>
    <w:p w:rsidR="00B978B0" w:rsidRPr="00EF20AA" w:rsidRDefault="00B978B0" w:rsidP="00881DC3">
      <w:pPr>
        <w:rPr>
          <w:rFonts w:ascii="Palatino" w:hAnsi="Palatino"/>
        </w:rPr>
      </w:pPr>
    </w:p>
    <w:sectPr w:rsidR="00B978B0" w:rsidRPr="00EF20AA" w:rsidSect="00B978B0">
      <w:pgSz w:w="12240" w:h="15840"/>
      <w:pgMar w:top="1440" w:right="1296" w:bottom="1440" w:left="144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A7DA3"/>
    <w:multiLevelType w:val="hybridMultilevel"/>
    <w:tmpl w:val="57605192"/>
    <w:lvl w:ilvl="0" w:tplc="AE127C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4104FD"/>
    <w:multiLevelType w:val="hybridMultilevel"/>
    <w:tmpl w:val="57605192"/>
    <w:lvl w:ilvl="0" w:tplc="AE127C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C063BE9"/>
    <w:multiLevelType w:val="hybridMultilevel"/>
    <w:tmpl w:val="5C84CC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3757D8E"/>
    <w:multiLevelType w:val="hybridMultilevel"/>
    <w:tmpl w:val="25C8C8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/>
  <w:rsids>
    <w:rsidRoot w:val="00881DC3"/>
    <w:rsid w:val="000806D2"/>
    <w:rsid w:val="00300B8E"/>
    <w:rsid w:val="00374648"/>
    <w:rsid w:val="00414DEA"/>
    <w:rsid w:val="00881DC3"/>
    <w:rsid w:val="00945F77"/>
    <w:rsid w:val="0097609D"/>
    <w:rsid w:val="00B978B0"/>
    <w:rsid w:val="00EC08D6"/>
    <w:rsid w:val="00EF20AA"/>
  </w:rsids>
  <m:mathPr>
    <m:mathFont m:val="Palatino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8B0"/>
    <w:rPr>
      <w:sz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odyTextIndent">
    <w:name w:val="Body Text Indent"/>
    <w:basedOn w:val="Normal"/>
    <w:rsid w:val="00B978B0"/>
    <w:pPr>
      <w:ind w:left="1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464</Words>
  <Characters>2645</Characters>
  <Application>Microsoft Macintosh Word</Application>
  <DocSecurity>0</DocSecurity>
  <Lines>22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Fixation of Tissues for Routine Histology</vt:lpstr>
    </vt:vector>
  </TitlesOfParts>
  <Company>UT Southwestern Medical Center</Company>
  <LinksUpToDate>false</LinksUpToDate>
  <CharactersWithSpaces>3248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Fixation of Tissues for Routine Histology</dc:title>
  <dc:subject/>
  <dc:creator>Clay Henry</dc:creator>
  <cp:keywords/>
  <cp:lastModifiedBy>UTSW -IMC</cp:lastModifiedBy>
  <cp:revision>4</cp:revision>
  <cp:lastPrinted>2005-08-29T12:55:00Z</cp:lastPrinted>
  <dcterms:created xsi:type="dcterms:W3CDTF">2013-05-05T18:24:00Z</dcterms:created>
  <dcterms:modified xsi:type="dcterms:W3CDTF">2013-05-05T21:46:00Z</dcterms:modified>
</cp:coreProperties>
</file>